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449"/>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68"/>
        <w:gridCol w:w="8642"/>
      </w:tblGrid>
      <w:tr w:rsidR="00812381" w:rsidRPr="00973885" w14:paraId="3B639FC5" w14:textId="77777777" w:rsidTr="00A44D28">
        <w:tc>
          <w:tcPr>
            <w:tcW w:w="2268" w:type="dxa"/>
            <w:shd w:val="clear" w:color="auto" w:fill="auto"/>
          </w:tcPr>
          <w:p w14:paraId="3B69ACAE" w14:textId="7EFF9269" w:rsidR="00812381" w:rsidRPr="007B5754" w:rsidRDefault="00767D90" w:rsidP="008A3834">
            <w:pPr>
              <w:pStyle w:val="Heading2"/>
              <w:rPr>
                <w:sz w:val="24"/>
                <w:szCs w:val="32"/>
              </w:rPr>
            </w:pPr>
            <w:r>
              <w:rPr>
                <w:sz w:val="24"/>
                <w:szCs w:val="32"/>
              </w:rPr>
              <w:t>Teitl y Swydd</w:t>
            </w:r>
            <w:r w:rsidR="00812381" w:rsidRPr="007B5754">
              <w:rPr>
                <w:sz w:val="24"/>
                <w:szCs w:val="32"/>
              </w:rPr>
              <w:t>:</w:t>
            </w:r>
          </w:p>
        </w:tc>
        <w:tc>
          <w:tcPr>
            <w:tcW w:w="8642" w:type="dxa"/>
            <w:shd w:val="clear" w:color="auto" w:fill="auto"/>
          </w:tcPr>
          <w:p w14:paraId="60125C16" w14:textId="70BF7326" w:rsidR="00812381" w:rsidRPr="007B5754" w:rsidRDefault="00D028A3" w:rsidP="008A3834">
            <w:pPr>
              <w:rPr>
                <w:sz w:val="24"/>
                <w:szCs w:val="24"/>
              </w:rPr>
            </w:pPr>
            <w:r w:rsidRPr="00767D90">
              <w:rPr>
                <w:rFonts w:ascii="Calibri" w:hAnsi="Calibri" w:cs="Calibri"/>
                <w:sz w:val="24"/>
                <w:szCs w:val="24"/>
              </w:rPr>
              <w:t>Cynorthwyydd Prosiect</w:t>
            </w:r>
            <w:r w:rsidRPr="00067593">
              <w:t xml:space="preserve"> </w:t>
            </w:r>
            <w:r w:rsidR="006B4AE4">
              <w:rPr>
                <w:sz w:val="24"/>
                <w:szCs w:val="24"/>
              </w:rPr>
              <w:t xml:space="preserve">– </w:t>
            </w:r>
            <w:r w:rsidR="00D83811">
              <w:rPr>
                <w:sz w:val="24"/>
                <w:szCs w:val="24"/>
              </w:rPr>
              <w:t>Safle</w:t>
            </w:r>
            <w:r w:rsidR="00767D90">
              <w:rPr>
                <w:sz w:val="24"/>
                <w:szCs w:val="24"/>
              </w:rPr>
              <w:t xml:space="preserve"> Trwsio Abertawe</w:t>
            </w:r>
          </w:p>
        </w:tc>
      </w:tr>
      <w:tr w:rsidR="00812381" w:rsidRPr="00973885" w14:paraId="5D0EC28C" w14:textId="77777777" w:rsidTr="00A44D28">
        <w:tc>
          <w:tcPr>
            <w:tcW w:w="2268" w:type="dxa"/>
            <w:shd w:val="clear" w:color="auto" w:fill="auto"/>
          </w:tcPr>
          <w:p w14:paraId="77F511FE" w14:textId="375EEF5C" w:rsidR="00812381" w:rsidRDefault="00767D90" w:rsidP="008A3834">
            <w:pPr>
              <w:pStyle w:val="Heading2"/>
              <w:rPr>
                <w:sz w:val="24"/>
                <w:szCs w:val="32"/>
              </w:rPr>
            </w:pPr>
            <w:r>
              <w:rPr>
                <w:sz w:val="24"/>
                <w:szCs w:val="32"/>
              </w:rPr>
              <w:t>Atebol i</w:t>
            </w:r>
            <w:r w:rsidR="00812381" w:rsidRPr="007B5754">
              <w:rPr>
                <w:sz w:val="24"/>
                <w:szCs w:val="32"/>
              </w:rPr>
              <w:t>:</w:t>
            </w:r>
          </w:p>
        </w:tc>
        <w:tc>
          <w:tcPr>
            <w:tcW w:w="8642" w:type="dxa"/>
            <w:shd w:val="clear" w:color="auto" w:fill="auto"/>
          </w:tcPr>
          <w:p w14:paraId="0FC03DC7" w14:textId="22FC06CF" w:rsidR="00812381" w:rsidRPr="007B5754" w:rsidRDefault="00767D90" w:rsidP="008A3834">
            <w:pPr>
              <w:rPr>
                <w:sz w:val="24"/>
                <w:szCs w:val="24"/>
              </w:rPr>
            </w:pPr>
            <w:r>
              <w:rPr>
                <w:sz w:val="24"/>
                <w:szCs w:val="24"/>
              </w:rPr>
              <w:t xml:space="preserve">Rheolwr y </w:t>
            </w:r>
            <w:r w:rsidR="000470B8">
              <w:rPr>
                <w:sz w:val="24"/>
                <w:szCs w:val="24"/>
              </w:rPr>
              <w:t>Pro</w:t>
            </w:r>
            <w:r>
              <w:rPr>
                <w:sz w:val="24"/>
                <w:szCs w:val="24"/>
              </w:rPr>
              <w:t>si</w:t>
            </w:r>
            <w:r w:rsidR="000470B8">
              <w:rPr>
                <w:sz w:val="24"/>
                <w:szCs w:val="24"/>
              </w:rPr>
              <w:t xml:space="preserve">ect – </w:t>
            </w:r>
            <w:r w:rsidR="00E800A9">
              <w:rPr>
                <w:sz w:val="24"/>
                <w:szCs w:val="24"/>
              </w:rPr>
              <w:t>Mwy nag</w:t>
            </w:r>
            <w:r>
              <w:rPr>
                <w:sz w:val="24"/>
                <w:szCs w:val="24"/>
              </w:rPr>
              <w:t xml:space="preserve"> Ailgylchu Abertawe</w:t>
            </w:r>
            <w:r w:rsidR="000470B8">
              <w:rPr>
                <w:sz w:val="24"/>
                <w:szCs w:val="24"/>
              </w:rPr>
              <w:t xml:space="preserve">, </w:t>
            </w:r>
            <w:r w:rsidR="00E800A9">
              <w:rPr>
                <w:sz w:val="24"/>
                <w:szCs w:val="24"/>
              </w:rPr>
              <w:t>Ymgysylltu a Gwirfoddoli</w:t>
            </w:r>
          </w:p>
        </w:tc>
      </w:tr>
      <w:tr w:rsidR="00812381" w:rsidRPr="00973885" w14:paraId="4F1242FA" w14:textId="77777777" w:rsidTr="00A44D28">
        <w:tc>
          <w:tcPr>
            <w:tcW w:w="2268" w:type="dxa"/>
            <w:shd w:val="clear" w:color="auto" w:fill="auto"/>
          </w:tcPr>
          <w:p w14:paraId="1A4A6B19" w14:textId="3DAB0AF8" w:rsidR="00812381" w:rsidRPr="007B5754" w:rsidRDefault="00767D90" w:rsidP="008A3834">
            <w:pPr>
              <w:pStyle w:val="Heading2"/>
              <w:rPr>
                <w:sz w:val="24"/>
                <w:szCs w:val="32"/>
              </w:rPr>
            </w:pPr>
            <w:r>
              <w:rPr>
                <w:sz w:val="24"/>
                <w:szCs w:val="32"/>
              </w:rPr>
              <w:t>Cyflog</w:t>
            </w:r>
            <w:r w:rsidR="00812381" w:rsidRPr="007B5754">
              <w:rPr>
                <w:sz w:val="24"/>
                <w:szCs w:val="32"/>
              </w:rPr>
              <w:t>:</w:t>
            </w:r>
          </w:p>
        </w:tc>
        <w:tc>
          <w:tcPr>
            <w:tcW w:w="8642" w:type="dxa"/>
            <w:shd w:val="clear" w:color="auto" w:fill="auto"/>
          </w:tcPr>
          <w:p w14:paraId="33FB69B0" w14:textId="0BAD228D" w:rsidR="00812381" w:rsidRPr="007B5754" w:rsidRDefault="00812381" w:rsidP="008A3834">
            <w:pPr>
              <w:rPr>
                <w:sz w:val="24"/>
                <w:szCs w:val="24"/>
              </w:rPr>
            </w:pPr>
            <w:r w:rsidRPr="007B5754">
              <w:rPr>
                <w:sz w:val="24"/>
                <w:szCs w:val="24"/>
              </w:rPr>
              <w:t>£</w:t>
            </w:r>
            <w:r w:rsidR="000470B8" w:rsidRPr="000470B8">
              <w:rPr>
                <w:sz w:val="24"/>
                <w:szCs w:val="24"/>
              </w:rPr>
              <w:t>2</w:t>
            </w:r>
            <w:r w:rsidR="001D56D5">
              <w:rPr>
                <w:sz w:val="24"/>
                <w:szCs w:val="24"/>
              </w:rPr>
              <w:t>2</w:t>
            </w:r>
            <w:r w:rsidR="000470B8" w:rsidRPr="000470B8">
              <w:rPr>
                <w:sz w:val="24"/>
                <w:szCs w:val="24"/>
              </w:rPr>
              <w:t>,</w:t>
            </w:r>
            <w:r w:rsidR="001D56D5">
              <w:rPr>
                <w:sz w:val="24"/>
                <w:szCs w:val="24"/>
              </w:rPr>
              <w:t>000</w:t>
            </w:r>
            <w:r w:rsidRPr="000470B8">
              <w:rPr>
                <w:sz w:val="24"/>
                <w:szCs w:val="24"/>
              </w:rPr>
              <w:t xml:space="preserve"> </w:t>
            </w:r>
            <w:r w:rsidR="00E800A9">
              <w:rPr>
                <w:sz w:val="24"/>
                <w:szCs w:val="24"/>
              </w:rPr>
              <w:t>y flwyddyn</w:t>
            </w:r>
            <w:r w:rsidRPr="007B5754">
              <w:rPr>
                <w:sz w:val="24"/>
                <w:szCs w:val="24"/>
              </w:rPr>
              <w:t>/pro rata</w:t>
            </w:r>
          </w:p>
        </w:tc>
      </w:tr>
      <w:tr w:rsidR="00812381" w:rsidRPr="00973885" w14:paraId="66015242" w14:textId="77777777" w:rsidTr="00A44D28">
        <w:tc>
          <w:tcPr>
            <w:tcW w:w="2268" w:type="dxa"/>
            <w:shd w:val="clear" w:color="auto" w:fill="auto"/>
          </w:tcPr>
          <w:p w14:paraId="0AA059F3" w14:textId="67774BA7" w:rsidR="00812381" w:rsidRPr="007B5754" w:rsidRDefault="00767D90" w:rsidP="008A3834">
            <w:pPr>
              <w:pStyle w:val="Heading2"/>
              <w:rPr>
                <w:sz w:val="24"/>
                <w:szCs w:val="32"/>
              </w:rPr>
            </w:pPr>
            <w:r>
              <w:rPr>
                <w:sz w:val="24"/>
                <w:szCs w:val="32"/>
              </w:rPr>
              <w:t>Oriau Craidd</w:t>
            </w:r>
            <w:r w:rsidR="00812381" w:rsidRPr="007B5754">
              <w:rPr>
                <w:sz w:val="24"/>
                <w:szCs w:val="32"/>
              </w:rPr>
              <w:t>:</w:t>
            </w:r>
          </w:p>
        </w:tc>
        <w:tc>
          <w:tcPr>
            <w:tcW w:w="8642" w:type="dxa"/>
            <w:shd w:val="clear" w:color="auto" w:fill="auto"/>
          </w:tcPr>
          <w:p w14:paraId="44A76CAF" w14:textId="6B18502F" w:rsidR="00812381" w:rsidRPr="007B5754" w:rsidRDefault="0032430A" w:rsidP="008A3834">
            <w:pPr>
              <w:rPr>
                <w:sz w:val="24"/>
                <w:szCs w:val="24"/>
              </w:rPr>
            </w:pPr>
            <w:r>
              <w:rPr>
                <w:sz w:val="24"/>
                <w:szCs w:val="24"/>
              </w:rPr>
              <w:t xml:space="preserve">14 </w:t>
            </w:r>
            <w:r w:rsidR="00E800A9">
              <w:rPr>
                <w:sz w:val="24"/>
                <w:szCs w:val="24"/>
              </w:rPr>
              <w:t>awr yr wythnos</w:t>
            </w:r>
            <w:r w:rsidR="001D56D5">
              <w:rPr>
                <w:sz w:val="24"/>
                <w:szCs w:val="24"/>
              </w:rPr>
              <w:t xml:space="preserve">, </w:t>
            </w:r>
            <w:r w:rsidR="00E800A9">
              <w:rPr>
                <w:sz w:val="24"/>
                <w:szCs w:val="24"/>
              </w:rPr>
              <w:t>ar ddydd Iau a dydd Gwener</w:t>
            </w:r>
            <w:r w:rsidR="00457784">
              <w:rPr>
                <w:sz w:val="24"/>
                <w:szCs w:val="24"/>
              </w:rPr>
              <w:t xml:space="preserve">. </w:t>
            </w:r>
            <w:r w:rsidR="00A44D28">
              <w:rPr>
                <w:sz w:val="24"/>
                <w:szCs w:val="24"/>
              </w:rPr>
              <w:t>Mae’r</w:t>
            </w:r>
            <w:r w:rsidR="00E800A9">
              <w:rPr>
                <w:sz w:val="24"/>
                <w:szCs w:val="24"/>
              </w:rPr>
              <w:t xml:space="preserve"> dyddiau a’r oriau a weithir </w:t>
            </w:r>
            <w:r w:rsidR="00A44D28">
              <w:rPr>
                <w:sz w:val="24"/>
                <w:szCs w:val="24"/>
              </w:rPr>
              <w:t xml:space="preserve">yn gallu </w:t>
            </w:r>
            <w:r w:rsidR="00E800A9">
              <w:rPr>
                <w:sz w:val="24"/>
                <w:szCs w:val="24"/>
              </w:rPr>
              <w:t>amrywio</w:t>
            </w:r>
            <w:r w:rsidR="00457784" w:rsidRPr="00457784">
              <w:rPr>
                <w:rFonts w:cs="Arial"/>
                <w:color w:val="000000"/>
                <w:sz w:val="24"/>
                <w:szCs w:val="24"/>
              </w:rPr>
              <w:t xml:space="preserve"> a</w:t>
            </w:r>
            <w:r w:rsidR="00E800A9">
              <w:rPr>
                <w:rFonts w:cs="Arial"/>
                <w:color w:val="000000"/>
                <w:sz w:val="24"/>
                <w:szCs w:val="24"/>
              </w:rPr>
              <w:t xml:space="preserve"> bydd angen hyblygrwydd</w:t>
            </w:r>
            <w:r w:rsidR="00457784" w:rsidRPr="00457784">
              <w:rPr>
                <w:rFonts w:cs="Arial"/>
                <w:color w:val="000000"/>
                <w:sz w:val="24"/>
                <w:szCs w:val="24"/>
              </w:rPr>
              <w:t xml:space="preserve">. </w:t>
            </w:r>
            <w:r w:rsidR="00E800A9">
              <w:rPr>
                <w:rFonts w:cs="Arial"/>
                <w:color w:val="000000"/>
                <w:sz w:val="24"/>
                <w:szCs w:val="24"/>
              </w:rPr>
              <w:t>Efallai y bydd angen gweithio gyda’r hwyr ac ar benwythnos yn achlysurol</w:t>
            </w:r>
            <w:r w:rsidR="00457784" w:rsidRPr="00457784">
              <w:rPr>
                <w:rFonts w:cs="Arial"/>
                <w:color w:val="000000"/>
                <w:sz w:val="24"/>
                <w:szCs w:val="24"/>
              </w:rPr>
              <w:t xml:space="preserve">, </w:t>
            </w:r>
            <w:r w:rsidR="00E800A9">
              <w:rPr>
                <w:rFonts w:cs="Arial"/>
                <w:color w:val="000000"/>
                <w:sz w:val="24"/>
                <w:szCs w:val="24"/>
              </w:rPr>
              <w:t>rhoddir amser i ffwrdd yn gyfnewid am hyn</w:t>
            </w:r>
            <w:r w:rsidR="00457784" w:rsidRPr="00457784">
              <w:rPr>
                <w:rFonts w:cs="Arial"/>
                <w:color w:val="000000"/>
                <w:sz w:val="24"/>
                <w:szCs w:val="24"/>
              </w:rPr>
              <w:t>.</w:t>
            </w:r>
          </w:p>
        </w:tc>
      </w:tr>
      <w:tr w:rsidR="00812381" w:rsidRPr="00973885" w14:paraId="43F08060" w14:textId="77777777" w:rsidTr="00A44D28">
        <w:tc>
          <w:tcPr>
            <w:tcW w:w="2268" w:type="dxa"/>
            <w:shd w:val="clear" w:color="auto" w:fill="auto"/>
          </w:tcPr>
          <w:p w14:paraId="5BBDA244" w14:textId="0B8624BB" w:rsidR="00812381" w:rsidRPr="007B5754" w:rsidRDefault="00767D90" w:rsidP="008A3834">
            <w:pPr>
              <w:pStyle w:val="Heading2"/>
              <w:rPr>
                <w:sz w:val="24"/>
                <w:szCs w:val="32"/>
              </w:rPr>
            </w:pPr>
            <w:r>
              <w:rPr>
                <w:sz w:val="24"/>
                <w:szCs w:val="32"/>
              </w:rPr>
              <w:t>Math o Swydd</w:t>
            </w:r>
            <w:r w:rsidR="00812381" w:rsidRPr="007B5754">
              <w:rPr>
                <w:sz w:val="24"/>
                <w:szCs w:val="32"/>
              </w:rPr>
              <w:t>:</w:t>
            </w:r>
          </w:p>
        </w:tc>
        <w:tc>
          <w:tcPr>
            <w:tcW w:w="8642" w:type="dxa"/>
            <w:shd w:val="clear" w:color="auto" w:fill="auto"/>
          </w:tcPr>
          <w:p w14:paraId="1506E0F3" w14:textId="7EA4E9A3" w:rsidR="00812381" w:rsidRPr="007B5754" w:rsidRDefault="00E800A9" w:rsidP="008A3834">
            <w:pPr>
              <w:rPr>
                <w:sz w:val="24"/>
                <w:szCs w:val="24"/>
              </w:rPr>
            </w:pPr>
            <w:r>
              <w:rPr>
                <w:sz w:val="24"/>
                <w:szCs w:val="24"/>
              </w:rPr>
              <w:t>Rhan-amser</w:t>
            </w:r>
            <w:r w:rsidR="00812381" w:rsidRPr="007B5754">
              <w:rPr>
                <w:sz w:val="24"/>
                <w:szCs w:val="24"/>
              </w:rPr>
              <w:t xml:space="preserve">, </w:t>
            </w:r>
            <w:r>
              <w:rPr>
                <w:sz w:val="24"/>
                <w:szCs w:val="24"/>
              </w:rPr>
              <w:t>benodedig tan mis Hydref</w:t>
            </w:r>
            <w:r w:rsidR="001D56D5">
              <w:rPr>
                <w:sz w:val="24"/>
                <w:szCs w:val="24"/>
              </w:rPr>
              <w:t xml:space="preserve"> 2025 </w:t>
            </w:r>
            <w:r>
              <w:rPr>
                <w:sz w:val="24"/>
                <w:szCs w:val="24"/>
              </w:rPr>
              <w:t>gyda’r</w:t>
            </w:r>
            <w:r w:rsidR="00E0397B">
              <w:rPr>
                <w:sz w:val="24"/>
                <w:szCs w:val="24"/>
              </w:rPr>
              <w:t xml:space="preserve"> op</w:t>
            </w:r>
            <w:r>
              <w:rPr>
                <w:sz w:val="24"/>
                <w:szCs w:val="24"/>
              </w:rPr>
              <w:t>siw</w:t>
            </w:r>
            <w:r w:rsidR="00E0397B">
              <w:rPr>
                <w:sz w:val="24"/>
                <w:szCs w:val="24"/>
              </w:rPr>
              <w:t xml:space="preserve">n </w:t>
            </w:r>
            <w:r>
              <w:rPr>
                <w:sz w:val="24"/>
                <w:szCs w:val="24"/>
              </w:rPr>
              <w:t>i’w hestyn yn dibynnu ar gyllid</w:t>
            </w:r>
          </w:p>
        </w:tc>
      </w:tr>
      <w:tr w:rsidR="00812381" w:rsidRPr="00973885" w14:paraId="31A06F78" w14:textId="77777777" w:rsidTr="00A44D28">
        <w:tc>
          <w:tcPr>
            <w:tcW w:w="2268" w:type="dxa"/>
            <w:shd w:val="clear" w:color="auto" w:fill="auto"/>
          </w:tcPr>
          <w:p w14:paraId="7C79C241" w14:textId="3CECAD7D" w:rsidR="00812381" w:rsidRPr="007B5754" w:rsidRDefault="00767D90" w:rsidP="008A3834">
            <w:pPr>
              <w:pStyle w:val="Heading2"/>
              <w:rPr>
                <w:sz w:val="24"/>
                <w:szCs w:val="32"/>
              </w:rPr>
            </w:pPr>
            <w:r>
              <w:rPr>
                <w:sz w:val="24"/>
                <w:szCs w:val="32"/>
              </w:rPr>
              <w:t>Gwyliau Blynyddol</w:t>
            </w:r>
            <w:r w:rsidR="00812381" w:rsidRPr="007B5754">
              <w:rPr>
                <w:sz w:val="24"/>
                <w:szCs w:val="32"/>
              </w:rPr>
              <w:t>:</w:t>
            </w:r>
          </w:p>
        </w:tc>
        <w:tc>
          <w:tcPr>
            <w:tcW w:w="8642" w:type="dxa"/>
            <w:shd w:val="clear" w:color="auto" w:fill="auto"/>
          </w:tcPr>
          <w:p w14:paraId="661E4095" w14:textId="70EF41D6" w:rsidR="00812381" w:rsidRPr="007B5754" w:rsidRDefault="00812381" w:rsidP="008A3834">
            <w:pPr>
              <w:rPr>
                <w:sz w:val="24"/>
                <w:szCs w:val="24"/>
              </w:rPr>
            </w:pPr>
            <w:r w:rsidRPr="007B5754">
              <w:rPr>
                <w:sz w:val="24"/>
                <w:szCs w:val="24"/>
              </w:rPr>
              <w:t>2</w:t>
            </w:r>
            <w:r w:rsidR="00E0397B">
              <w:rPr>
                <w:sz w:val="24"/>
                <w:szCs w:val="24"/>
              </w:rPr>
              <w:t>5</w:t>
            </w:r>
            <w:r w:rsidRPr="007B5754">
              <w:rPr>
                <w:sz w:val="24"/>
                <w:szCs w:val="24"/>
              </w:rPr>
              <w:t xml:space="preserve"> d</w:t>
            </w:r>
            <w:r w:rsidR="00E800A9">
              <w:rPr>
                <w:sz w:val="24"/>
                <w:szCs w:val="24"/>
              </w:rPr>
              <w:t xml:space="preserve">iwrnod ynghyd </w:t>
            </w:r>
            <w:r w:rsidR="00E800A9">
              <w:rPr>
                <w:rFonts w:cstheme="minorHAnsi"/>
                <w:sz w:val="24"/>
                <w:szCs w:val="24"/>
              </w:rPr>
              <w:t>â</w:t>
            </w:r>
            <w:r w:rsidR="00E800A9">
              <w:rPr>
                <w:sz w:val="24"/>
                <w:szCs w:val="24"/>
              </w:rPr>
              <w:t xml:space="preserve"> gwyliau </w:t>
            </w:r>
            <w:r>
              <w:rPr>
                <w:sz w:val="24"/>
                <w:szCs w:val="24"/>
              </w:rPr>
              <w:t>ban</w:t>
            </w:r>
            <w:r w:rsidR="00E800A9">
              <w:rPr>
                <w:sz w:val="24"/>
                <w:szCs w:val="24"/>
              </w:rPr>
              <w:t>c</w:t>
            </w:r>
            <w:r w:rsidR="00971A3B">
              <w:rPr>
                <w:sz w:val="24"/>
                <w:szCs w:val="24"/>
              </w:rPr>
              <w:t>,</w:t>
            </w:r>
            <w:r>
              <w:rPr>
                <w:sz w:val="24"/>
                <w:szCs w:val="24"/>
              </w:rPr>
              <w:t xml:space="preserve"> </w:t>
            </w:r>
            <w:r w:rsidR="00E800A9">
              <w:rPr>
                <w:sz w:val="24"/>
                <w:szCs w:val="24"/>
              </w:rPr>
              <w:t>y flwyddyn</w:t>
            </w:r>
            <w:r>
              <w:rPr>
                <w:sz w:val="24"/>
                <w:szCs w:val="24"/>
              </w:rPr>
              <w:t>/</w:t>
            </w:r>
            <w:r w:rsidRPr="007B5754">
              <w:rPr>
                <w:sz w:val="24"/>
                <w:szCs w:val="24"/>
              </w:rPr>
              <w:t>pro rata</w:t>
            </w:r>
          </w:p>
        </w:tc>
      </w:tr>
      <w:tr w:rsidR="00812381" w:rsidRPr="00973885" w14:paraId="29976593" w14:textId="77777777" w:rsidTr="00A44D28">
        <w:tc>
          <w:tcPr>
            <w:tcW w:w="2268" w:type="dxa"/>
            <w:shd w:val="clear" w:color="auto" w:fill="auto"/>
          </w:tcPr>
          <w:p w14:paraId="72E1122D" w14:textId="478B5DD5" w:rsidR="00812381" w:rsidRDefault="00812381" w:rsidP="008A3834">
            <w:pPr>
              <w:pStyle w:val="Heading2"/>
              <w:rPr>
                <w:sz w:val="24"/>
                <w:szCs w:val="32"/>
              </w:rPr>
            </w:pPr>
            <w:r w:rsidRPr="007B5754">
              <w:rPr>
                <w:sz w:val="24"/>
                <w:szCs w:val="32"/>
              </w:rPr>
              <w:t>Pensi</w:t>
            </w:r>
            <w:r w:rsidR="00767D90">
              <w:rPr>
                <w:sz w:val="24"/>
                <w:szCs w:val="32"/>
              </w:rPr>
              <w:t>w</w:t>
            </w:r>
            <w:r w:rsidRPr="007B5754">
              <w:rPr>
                <w:sz w:val="24"/>
                <w:szCs w:val="32"/>
              </w:rPr>
              <w:t>n:</w:t>
            </w:r>
          </w:p>
        </w:tc>
        <w:tc>
          <w:tcPr>
            <w:tcW w:w="8642" w:type="dxa"/>
            <w:shd w:val="clear" w:color="auto" w:fill="auto"/>
          </w:tcPr>
          <w:p w14:paraId="3F834268" w14:textId="21E4E50F" w:rsidR="00812381" w:rsidRPr="007B5754" w:rsidRDefault="00E800A9" w:rsidP="008A3834">
            <w:pPr>
              <w:rPr>
                <w:sz w:val="24"/>
                <w:szCs w:val="24"/>
              </w:rPr>
            </w:pPr>
            <w:r>
              <w:rPr>
                <w:sz w:val="24"/>
                <w:szCs w:val="24"/>
              </w:rPr>
              <w:t>Cynllun</w:t>
            </w:r>
            <w:r w:rsidR="00812381" w:rsidRPr="007B5754">
              <w:rPr>
                <w:sz w:val="24"/>
                <w:szCs w:val="24"/>
              </w:rPr>
              <w:t xml:space="preserve"> NEST</w:t>
            </w:r>
            <w:r>
              <w:rPr>
                <w:sz w:val="24"/>
                <w:szCs w:val="24"/>
              </w:rPr>
              <w:t xml:space="preserve"> y Llywodraeth</w:t>
            </w:r>
            <w:r w:rsidR="00812381" w:rsidRPr="007B5754">
              <w:rPr>
                <w:sz w:val="24"/>
                <w:szCs w:val="24"/>
              </w:rPr>
              <w:t xml:space="preserve">, </w:t>
            </w:r>
            <w:r>
              <w:rPr>
                <w:sz w:val="24"/>
                <w:szCs w:val="24"/>
              </w:rPr>
              <w:t xml:space="preserve">cyfraniadau </w:t>
            </w:r>
            <w:r w:rsidR="00812381" w:rsidRPr="007B5754">
              <w:rPr>
                <w:sz w:val="24"/>
                <w:szCs w:val="24"/>
              </w:rPr>
              <w:t xml:space="preserve">3% </w:t>
            </w:r>
            <w:r>
              <w:rPr>
                <w:sz w:val="24"/>
                <w:szCs w:val="24"/>
              </w:rPr>
              <w:t>gan y cyflogwr</w:t>
            </w:r>
            <w:r w:rsidR="00971A3B">
              <w:rPr>
                <w:sz w:val="24"/>
                <w:szCs w:val="24"/>
              </w:rPr>
              <w:t xml:space="preserve"> </w:t>
            </w:r>
            <w:r w:rsidR="00812381">
              <w:rPr>
                <w:sz w:val="24"/>
                <w:szCs w:val="24"/>
              </w:rPr>
              <w:t xml:space="preserve">/ 5% </w:t>
            </w:r>
            <w:r>
              <w:rPr>
                <w:sz w:val="24"/>
                <w:szCs w:val="24"/>
              </w:rPr>
              <w:t>gan y cyflogai</w:t>
            </w:r>
          </w:p>
        </w:tc>
      </w:tr>
      <w:tr w:rsidR="00812381" w:rsidRPr="00973885" w14:paraId="409A98C2" w14:textId="77777777" w:rsidTr="00A44D28">
        <w:tc>
          <w:tcPr>
            <w:tcW w:w="2268" w:type="dxa"/>
            <w:shd w:val="clear" w:color="auto" w:fill="auto"/>
          </w:tcPr>
          <w:p w14:paraId="3020916B" w14:textId="4410791D" w:rsidR="00812381" w:rsidRPr="007B5754" w:rsidRDefault="00767D90" w:rsidP="008A3834">
            <w:pPr>
              <w:pStyle w:val="Heading2"/>
              <w:rPr>
                <w:sz w:val="24"/>
                <w:szCs w:val="32"/>
              </w:rPr>
            </w:pPr>
            <w:r>
              <w:rPr>
                <w:sz w:val="24"/>
                <w:szCs w:val="32"/>
              </w:rPr>
              <w:t>Lleoliad</w:t>
            </w:r>
            <w:r w:rsidR="00812381" w:rsidRPr="007B5754">
              <w:rPr>
                <w:sz w:val="24"/>
                <w:szCs w:val="32"/>
              </w:rPr>
              <w:t>:</w:t>
            </w:r>
          </w:p>
        </w:tc>
        <w:tc>
          <w:tcPr>
            <w:tcW w:w="8642" w:type="dxa"/>
            <w:shd w:val="clear" w:color="auto" w:fill="auto"/>
          </w:tcPr>
          <w:p w14:paraId="6859C7B8" w14:textId="63AFA58D" w:rsidR="008A3834" w:rsidRDefault="00E800A9" w:rsidP="008A3834">
            <w:pPr>
              <w:rPr>
                <w:sz w:val="24"/>
                <w:szCs w:val="24"/>
              </w:rPr>
            </w:pPr>
            <w:r>
              <w:rPr>
                <w:sz w:val="24"/>
                <w:szCs w:val="24"/>
              </w:rPr>
              <w:t xml:space="preserve">Seilir yng </w:t>
            </w:r>
            <w:r w:rsidR="00D028A3" w:rsidRPr="00E800A9">
              <w:rPr>
                <w:rFonts w:ascii="Calibri" w:hAnsi="Calibri" w:cs="Calibri"/>
                <w:color w:val="000000"/>
                <w:sz w:val="24"/>
                <w:szCs w:val="24"/>
                <w:bdr w:val="none" w:sz="0" w:space="0" w:color="auto" w:frame="1"/>
              </w:rPr>
              <w:t>Ngweithdy Cymunedol Abertawe</w:t>
            </w:r>
            <w:r w:rsidR="001D56D5" w:rsidRPr="00E800A9">
              <w:rPr>
                <w:sz w:val="24"/>
                <w:szCs w:val="24"/>
              </w:rPr>
              <w:t>,</w:t>
            </w:r>
            <w:r w:rsidR="00D028A3" w:rsidRPr="00E800A9">
              <w:rPr>
                <w:rFonts w:ascii="Calibri" w:hAnsi="Calibri" w:cs="Calibri"/>
                <w:color w:val="000000"/>
                <w:sz w:val="24"/>
                <w:szCs w:val="24"/>
                <w:bdr w:val="none" w:sz="0" w:space="0" w:color="auto" w:frame="1"/>
              </w:rPr>
              <w:t xml:space="preserve"> Stryd Fawr, Abertawe</w:t>
            </w:r>
            <w:r w:rsidR="001D56D5" w:rsidRPr="00E800A9">
              <w:rPr>
                <w:sz w:val="24"/>
                <w:szCs w:val="24"/>
              </w:rPr>
              <w:t>, SA1 1PE</w:t>
            </w:r>
            <w:r w:rsidR="008A3834">
              <w:rPr>
                <w:sz w:val="24"/>
                <w:szCs w:val="24"/>
              </w:rPr>
              <w:t xml:space="preserve"> </w:t>
            </w:r>
          </w:p>
          <w:p w14:paraId="6C77879E" w14:textId="3E1B02CD" w:rsidR="00EE60FD" w:rsidRPr="007B5754" w:rsidRDefault="00EE60FD" w:rsidP="008A3834">
            <w:pPr>
              <w:rPr>
                <w:sz w:val="24"/>
                <w:szCs w:val="24"/>
              </w:rPr>
            </w:pPr>
          </w:p>
        </w:tc>
      </w:tr>
    </w:tbl>
    <w:p w14:paraId="7296C23B" w14:textId="1CA64B92" w:rsidR="00733921" w:rsidRDefault="00733921" w:rsidP="00973885">
      <w:pPr>
        <w:spacing w:after="0"/>
      </w:pPr>
    </w:p>
    <w:tbl>
      <w:tblPr>
        <w:tblStyle w:val="TableGrid"/>
        <w:tblW w:w="10773" w:type="dxa"/>
        <w:tblInd w:w="-5" w:type="dxa"/>
        <w:tblLayout w:type="fixed"/>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773"/>
      </w:tblGrid>
      <w:tr w:rsidR="00E73075" w14:paraId="19D495CD" w14:textId="77777777" w:rsidTr="07CEA17F">
        <w:tc>
          <w:tcPr>
            <w:tcW w:w="10773" w:type="dxa"/>
          </w:tcPr>
          <w:p w14:paraId="1D53258F" w14:textId="708684D9" w:rsidR="00E73075" w:rsidRDefault="00246CDE" w:rsidP="00CD1BFD">
            <w:pPr>
              <w:pStyle w:val="Heading2"/>
            </w:pPr>
            <w:r>
              <w:rPr>
                <w:sz w:val="28"/>
                <w:szCs w:val="36"/>
              </w:rPr>
              <w:t>Ynghylch y</w:t>
            </w:r>
            <w:r w:rsidR="00E73075">
              <w:rPr>
                <w:sz w:val="28"/>
                <w:szCs w:val="36"/>
              </w:rPr>
              <w:t xml:space="preserve"> </w:t>
            </w:r>
            <w:r w:rsidR="009761EF" w:rsidRPr="00246CDE">
              <w:rPr>
                <w:rFonts w:asciiTheme="minorHAnsi" w:hAnsiTheme="minorHAnsi" w:cstheme="minorHAnsi"/>
                <w:sz w:val="28"/>
                <w:szCs w:val="28"/>
              </w:rPr>
              <w:t>Rôl</w:t>
            </w:r>
          </w:p>
        </w:tc>
      </w:tr>
      <w:tr w:rsidR="00E73075" w:rsidRPr="00973885" w14:paraId="3B3D6959" w14:textId="77777777" w:rsidTr="009544A4">
        <w:trPr>
          <w:trHeight w:val="6980"/>
        </w:trPr>
        <w:tc>
          <w:tcPr>
            <w:tcW w:w="10773" w:type="dxa"/>
          </w:tcPr>
          <w:p w14:paraId="63B8EDB5" w14:textId="77777777" w:rsidR="000A6142" w:rsidRDefault="000A6142" w:rsidP="00AA7577">
            <w:pPr>
              <w:pStyle w:val="BodyText"/>
              <w:widowControl/>
              <w:spacing w:after="0"/>
              <w:rPr>
                <w:rStyle w:val="Strong"/>
                <w:rFonts w:asciiTheme="minorHAnsi" w:eastAsia="Calibri" w:hAnsiTheme="minorHAnsi" w:cstheme="minorHAnsi"/>
                <w:b w:val="0"/>
                <w:color w:val="000000" w:themeColor="text1"/>
                <w:lang w:val="en"/>
              </w:rPr>
            </w:pPr>
          </w:p>
          <w:p w14:paraId="683C2F49" w14:textId="77A6211C" w:rsidR="009544A4" w:rsidRDefault="00D028A3" w:rsidP="00AA7577">
            <w:pPr>
              <w:pStyle w:val="BodyText"/>
              <w:widowControl/>
              <w:spacing w:after="0"/>
              <w:rPr>
                <w:rFonts w:ascii="Calibri" w:hAnsi="Calibri" w:cs="Calibri"/>
                <w:color w:val="000000"/>
                <w:shd w:val="clear" w:color="auto" w:fill="FFFFFF"/>
              </w:rPr>
            </w:pPr>
            <w:r>
              <w:rPr>
                <w:rFonts w:ascii="Calibri" w:hAnsi="Calibri" w:cs="Calibri"/>
                <w:color w:val="000000"/>
                <w:bdr w:val="none" w:sz="0" w:space="0" w:color="auto" w:frame="1"/>
              </w:rPr>
              <w:t xml:space="preserve">Ydych chi’n angerddol ynghylch y blaned? Ydych chi am wneud gwahaniaeth i’r amgylchedd a’ch cymuned leol? Ydych chi’n gyfathrebwr da sydd </w:t>
            </w:r>
            <w:r w:rsidRPr="00873BB6">
              <w:rPr>
                <w:rFonts w:ascii="Calibri" w:hAnsi="Calibri" w:cs="Calibri"/>
                <w:color w:val="000000"/>
                <w:bdr w:val="none" w:sz="0" w:space="0" w:color="auto" w:frame="1"/>
              </w:rPr>
              <w:t>â ll</w:t>
            </w:r>
            <w:r>
              <w:rPr>
                <w:rFonts w:ascii="Calibri" w:hAnsi="Calibri" w:cs="Calibri"/>
                <w:color w:val="000000"/>
                <w:bdr w:val="none" w:sz="0" w:space="0" w:color="auto" w:frame="1"/>
              </w:rPr>
              <w:t>ygad dda am fanylion a gwasanaeth cwsmeriaid ardderchog</w:t>
            </w:r>
            <w:r w:rsidR="009544A4">
              <w:rPr>
                <w:rFonts w:ascii="Calibri" w:hAnsi="Calibri" w:cs="Calibri"/>
                <w:color w:val="000000"/>
                <w:shd w:val="clear" w:color="auto" w:fill="FFFFFF"/>
              </w:rPr>
              <w:t>?</w:t>
            </w:r>
          </w:p>
          <w:p w14:paraId="2D08514C" w14:textId="77777777" w:rsidR="009544A4" w:rsidRDefault="009544A4" w:rsidP="00AA7577">
            <w:pPr>
              <w:pStyle w:val="BodyText"/>
              <w:widowControl/>
              <w:spacing w:after="0"/>
              <w:rPr>
                <w:rStyle w:val="Strong"/>
                <w:rFonts w:asciiTheme="minorHAnsi" w:eastAsia="Calibri" w:hAnsiTheme="minorHAnsi" w:cstheme="minorHAnsi"/>
                <w:b w:val="0"/>
                <w:color w:val="000000" w:themeColor="text1"/>
                <w:lang w:val="en"/>
              </w:rPr>
            </w:pPr>
          </w:p>
          <w:p w14:paraId="261F618C" w14:textId="11FA9808" w:rsidR="001D56D5" w:rsidRDefault="00D31330" w:rsidP="00AA7577">
            <w:pPr>
              <w:pStyle w:val="BodyText"/>
              <w:widowControl/>
              <w:spacing w:after="0"/>
              <w:rPr>
                <w:rStyle w:val="Strong"/>
                <w:rFonts w:asciiTheme="minorHAnsi" w:eastAsia="Calibri" w:hAnsiTheme="minorHAnsi" w:cstheme="minorHAnsi"/>
                <w:b w:val="0"/>
                <w:color w:val="000000" w:themeColor="text1"/>
                <w:lang w:val="en"/>
              </w:rPr>
            </w:pPr>
            <w:r>
              <w:rPr>
                <w:rStyle w:val="Strong"/>
                <w:rFonts w:asciiTheme="minorHAnsi" w:eastAsia="Calibri" w:hAnsiTheme="minorHAnsi" w:cstheme="minorHAnsi"/>
                <w:b w:val="0"/>
                <w:color w:val="000000" w:themeColor="text1"/>
                <w:lang w:val="en"/>
              </w:rPr>
              <w:t>Rydym yn chwilio am G</w:t>
            </w:r>
            <w:r w:rsidR="00D028A3" w:rsidRPr="00D156A5">
              <w:rPr>
                <w:rFonts w:ascii="Calibri" w:hAnsi="Calibri" w:cs="Calibri"/>
              </w:rPr>
              <w:t>ynorthwyydd Prosiect</w:t>
            </w:r>
            <w:r w:rsidR="00D028A3" w:rsidRPr="00067593">
              <w:t xml:space="preserve"> </w:t>
            </w:r>
            <w:r>
              <w:rPr>
                <w:rStyle w:val="Strong"/>
                <w:rFonts w:asciiTheme="minorHAnsi" w:eastAsia="Calibri" w:hAnsiTheme="minorHAnsi" w:cstheme="minorHAnsi"/>
                <w:b w:val="0"/>
                <w:color w:val="000000" w:themeColor="text1"/>
                <w:lang w:val="en"/>
              </w:rPr>
              <w:t xml:space="preserve">i ymuno â’n menter newydd gyffrous i </w:t>
            </w:r>
            <w:r w:rsidRPr="00D83811">
              <w:rPr>
                <w:rStyle w:val="Strong"/>
                <w:rFonts w:asciiTheme="minorHAnsi" w:eastAsia="Calibri" w:hAnsiTheme="minorHAnsi" w:cstheme="minorHAnsi"/>
                <w:b w:val="0"/>
                <w:color w:val="000000" w:themeColor="text1"/>
                <w:lang w:val="en"/>
              </w:rPr>
              <w:t>sefydlu</w:t>
            </w:r>
            <w:r w:rsidR="00FD4927" w:rsidRPr="00D83811">
              <w:rPr>
                <w:rStyle w:val="Strong"/>
                <w:rFonts w:asciiTheme="minorHAnsi" w:eastAsia="Calibri" w:hAnsiTheme="minorHAnsi" w:cstheme="minorHAnsi"/>
                <w:b w:val="0"/>
                <w:color w:val="000000" w:themeColor="text1"/>
                <w:lang w:val="en"/>
              </w:rPr>
              <w:t xml:space="preserve"> </w:t>
            </w:r>
            <w:r w:rsidR="00D83811" w:rsidRPr="00D83811">
              <w:rPr>
                <w:rFonts w:asciiTheme="minorHAnsi" w:hAnsiTheme="minorHAnsi" w:cstheme="minorHAnsi"/>
              </w:rPr>
              <w:t xml:space="preserve">Safle </w:t>
            </w:r>
            <w:r w:rsidR="00D028A3" w:rsidRPr="00D83811">
              <w:rPr>
                <w:rFonts w:asciiTheme="minorHAnsi" w:hAnsiTheme="minorHAnsi" w:cstheme="minorHAnsi"/>
                <w:color w:val="000000"/>
                <w:bdr w:val="none" w:sz="0" w:space="0" w:color="auto" w:frame="1"/>
              </w:rPr>
              <w:t>Trw</w:t>
            </w:r>
            <w:r w:rsidR="00D028A3">
              <w:rPr>
                <w:rFonts w:ascii="Calibri" w:hAnsi="Calibri" w:cs="Calibri"/>
                <w:color w:val="000000"/>
                <w:bdr w:val="none" w:sz="0" w:space="0" w:color="auto" w:frame="1"/>
              </w:rPr>
              <w:t>sio Abertawe</w:t>
            </w:r>
            <w:r w:rsidR="006B4AE4">
              <w:rPr>
                <w:rStyle w:val="Strong"/>
                <w:rFonts w:asciiTheme="minorHAnsi" w:eastAsia="Calibri" w:hAnsiTheme="minorHAnsi" w:cstheme="minorHAnsi"/>
                <w:b w:val="0"/>
                <w:color w:val="000000" w:themeColor="text1"/>
                <w:lang w:val="en"/>
              </w:rPr>
              <w:t xml:space="preserve">. </w:t>
            </w:r>
            <w:r>
              <w:rPr>
                <w:rStyle w:val="Strong"/>
                <w:rFonts w:asciiTheme="minorHAnsi" w:eastAsia="Calibri" w:hAnsiTheme="minorHAnsi" w:cstheme="minorHAnsi"/>
                <w:b w:val="0"/>
                <w:color w:val="000000" w:themeColor="text1"/>
                <w:lang w:val="en"/>
              </w:rPr>
              <w:t xml:space="preserve">Byddwn yn cynnal </w:t>
            </w:r>
            <w:r w:rsidR="00D83811">
              <w:rPr>
                <w:rStyle w:val="Strong"/>
                <w:rFonts w:asciiTheme="minorHAnsi" w:eastAsia="Calibri" w:hAnsiTheme="minorHAnsi" w:cstheme="minorHAnsi"/>
                <w:b w:val="0"/>
                <w:color w:val="000000" w:themeColor="text1"/>
                <w:lang w:val="en"/>
              </w:rPr>
              <w:t>safle</w:t>
            </w:r>
            <w:r>
              <w:rPr>
                <w:rStyle w:val="Strong"/>
                <w:rFonts w:asciiTheme="minorHAnsi" w:eastAsia="Calibri" w:hAnsiTheme="minorHAnsi" w:cstheme="minorHAnsi"/>
                <w:b w:val="0"/>
                <w:color w:val="000000" w:themeColor="text1"/>
                <w:lang w:val="en"/>
              </w:rPr>
              <w:t xml:space="preserve"> trwsio</w:t>
            </w:r>
            <w:r w:rsidR="006B4AE4" w:rsidRPr="006B4AE4">
              <w:rPr>
                <w:rFonts w:asciiTheme="minorHAnsi" w:hAnsiTheme="minorHAnsi" w:cstheme="minorHAnsi"/>
                <w:color w:val="000000"/>
              </w:rPr>
              <w:t xml:space="preserve"> </w:t>
            </w:r>
            <w:r w:rsidR="00D028A3">
              <w:rPr>
                <w:rFonts w:ascii="Calibri" w:hAnsi="Calibri" w:cs="Calibri"/>
                <w:color w:val="000000"/>
                <w:bdr w:val="none" w:sz="0" w:space="0" w:color="auto" w:frame="1"/>
              </w:rPr>
              <w:t xml:space="preserve">lle bydd aelodau’r cyhoedd yn gallu cael eitemau cartref, dillad, cyfarpar trydanol a’u tebyg </w:t>
            </w:r>
            <w:r w:rsidR="00A44D28">
              <w:rPr>
                <w:rFonts w:ascii="Calibri" w:hAnsi="Calibri" w:cs="Calibri"/>
                <w:color w:val="000000"/>
                <w:bdr w:val="none" w:sz="0" w:space="0" w:color="auto" w:frame="1"/>
              </w:rPr>
              <w:t xml:space="preserve">wedi </w:t>
            </w:r>
            <w:r w:rsidR="00D028A3">
              <w:rPr>
                <w:rFonts w:ascii="Calibri" w:hAnsi="Calibri" w:cs="Calibri"/>
                <w:color w:val="000000"/>
                <w:bdr w:val="none" w:sz="0" w:space="0" w:color="auto" w:frame="1"/>
              </w:rPr>
              <w:t xml:space="preserve">eu trwsio </w:t>
            </w:r>
            <w:r w:rsidR="00D028A3">
              <w:rPr>
                <w:rFonts w:ascii="Calibri" w:hAnsi="Calibri" w:cs="Calibri"/>
                <w:color w:val="000000"/>
                <w:bdr w:val="none" w:sz="0" w:space="0" w:color="auto" w:frame="1"/>
                <w:shd w:val="clear" w:color="auto" w:fill="FFFFFF"/>
              </w:rPr>
              <w:t>gan grŵp o drwswyr gwirfoddol</w:t>
            </w:r>
            <w:r w:rsidR="006B4AE4" w:rsidRPr="006B4AE4">
              <w:rPr>
                <w:rFonts w:asciiTheme="minorHAnsi" w:hAnsiTheme="minorHAnsi" w:cstheme="minorHAnsi"/>
                <w:color w:val="000000"/>
              </w:rPr>
              <w:t xml:space="preserve">. </w:t>
            </w:r>
            <w:r>
              <w:rPr>
                <w:rFonts w:asciiTheme="minorHAnsi" w:hAnsiTheme="minorHAnsi" w:cstheme="minorHAnsi"/>
                <w:color w:val="000000"/>
              </w:rPr>
              <w:t>Byddwn yn cymryd ymlaen</w:t>
            </w:r>
            <w:r w:rsidR="00BB09FF">
              <w:rPr>
                <w:rFonts w:asciiTheme="minorHAnsi" w:hAnsiTheme="minorHAnsi" w:cstheme="minorHAnsi"/>
                <w:color w:val="000000"/>
              </w:rPr>
              <w:t xml:space="preserve"> </w:t>
            </w:r>
            <w:r w:rsidR="00D028A3">
              <w:rPr>
                <w:rFonts w:ascii="Calibri" w:hAnsi="Calibri" w:cs="Calibri"/>
                <w:color w:val="000000"/>
                <w:bdr w:val="none" w:sz="0" w:space="0" w:color="auto" w:frame="1"/>
                <w:shd w:val="clear" w:color="auto" w:fill="FFFFFF"/>
              </w:rPr>
              <w:t>Llyfrgell Pethau Abertawe hefyd a fydd yn cynnig benthyg eitemau cartref defnyddiol am gost isel</w:t>
            </w:r>
            <w:r w:rsidR="006B4AE4" w:rsidRPr="006B4AE4">
              <w:rPr>
                <w:rFonts w:asciiTheme="minorHAnsi" w:hAnsiTheme="minorHAnsi" w:cstheme="minorHAnsi"/>
                <w:color w:val="000000"/>
              </w:rPr>
              <w:t>.</w:t>
            </w:r>
          </w:p>
          <w:p w14:paraId="4417D329" w14:textId="77777777" w:rsidR="00FD4927" w:rsidRDefault="00FD4927" w:rsidP="00AA7577">
            <w:pPr>
              <w:pStyle w:val="BodyText"/>
              <w:widowControl/>
              <w:spacing w:after="0"/>
              <w:rPr>
                <w:rStyle w:val="Strong"/>
                <w:rFonts w:asciiTheme="minorHAnsi" w:eastAsia="Calibri" w:hAnsiTheme="minorHAnsi" w:cstheme="minorHAnsi"/>
                <w:b w:val="0"/>
                <w:color w:val="000000" w:themeColor="text1"/>
                <w:lang w:val="en"/>
              </w:rPr>
            </w:pPr>
          </w:p>
          <w:p w14:paraId="1FD84198" w14:textId="43157D23" w:rsidR="00FD4927" w:rsidRPr="009544A4" w:rsidRDefault="002815D7" w:rsidP="00FD4927">
            <w:pPr>
              <w:widowControl w:val="0"/>
              <w:autoSpaceDE w:val="0"/>
              <w:autoSpaceDN w:val="0"/>
              <w:adjustRightInd w:val="0"/>
              <w:spacing w:after="240"/>
              <w:rPr>
                <w:rFonts w:cs="Arial"/>
                <w:color w:val="000000"/>
                <w:sz w:val="24"/>
                <w:szCs w:val="24"/>
              </w:rPr>
            </w:pPr>
            <w:r>
              <w:rPr>
                <w:rFonts w:cs="Arial"/>
                <w:color w:val="000000"/>
                <w:sz w:val="24"/>
                <w:szCs w:val="24"/>
              </w:rPr>
              <w:t>Bydd gan yr ymgeisydd llwyddiannus brofiad</w:t>
            </w:r>
            <w:r w:rsidR="00FD4927" w:rsidRPr="009544A4">
              <w:rPr>
                <w:rFonts w:cs="Arial"/>
                <w:color w:val="000000"/>
                <w:sz w:val="24"/>
                <w:szCs w:val="24"/>
              </w:rPr>
              <w:t xml:space="preserve"> o</w:t>
            </w:r>
            <w:r>
              <w:rPr>
                <w:rFonts w:cs="Arial"/>
                <w:color w:val="000000"/>
                <w:sz w:val="24"/>
                <w:szCs w:val="24"/>
              </w:rPr>
              <w:t xml:space="preserve"> wasanaeth cwsmeriaid</w:t>
            </w:r>
            <w:r w:rsidR="00FD4927" w:rsidRPr="009544A4">
              <w:rPr>
                <w:rFonts w:cs="Arial"/>
                <w:color w:val="000000"/>
                <w:sz w:val="24"/>
                <w:szCs w:val="24"/>
              </w:rPr>
              <w:t xml:space="preserve"> a</w:t>
            </w:r>
            <w:r>
              <w:rPr>
                <w:rFonts w:cs="Arial"/>
                <w:color w:val="000000"/>
                <w:sz w:val="24"/>
                <w:szCs w:val="24"/>
              </w:rPr>
              <w:t xml:space="preserve"> gallu i</w:t>
            </w:r>
            <w:r w:rsidR="00FD4927" w:rsidRPr="009544A4">
              <w:rPr>
                <w:rFonts w:cs="Arial"/>
                <w:color w:val="000000"/>
                <w:sz w:val="24"/>
                <w:szCs w:val="24"/>
              </w:rPr>
              <w:t xml:space="preserve"> </w:t>
            </w:r>
            <w:r>
              <w:rPr>
                <w:rFonts w:cs="Arial"/>
                <w:color w:val="000000"/>
                <w:sz w:val="24"/>
                <w:szCs w:val="24"/>
              </w:rPr>
              <w:t xml:space="preserve">ennyn brwdfrydedd, i gynnwys ac i gyfathrebu ag </w:t>
            </w:r>
            <w:r w:rsidR="00A44D28">
              <w:rPr>
                <w:rFonts w:cs="Arial"/>
                <w:color w:val="000000"/>
                <w:sz w:val="24"/>
                <w:szCs w:val="24"/>
              </w:rPr>
              <w:t>amredia</w:t>
            </w:r>
            <w:r>
              <w:rPr>
                <w:rFonts w:cs="Arial"/>
                <w:color w:val="000000"/>
                <w:sz w:val="24"/>
                <w:szCs w:val="24"/>
              </w:rPr>
              <w:t>d eang o unigolion gan gynnwys gwirfoddolwyr ac aelodau’r cyhoedd</w:t>
            </w:r>
            <w:r w:rsidR="00FD4927" w:rsidRPr="009544A4">
              <w:rPr>
                <w:rFonts w:cs="Arial"/>
                <w:color w:val="000000"/>
                <w:sz w:val="24"/>
                <w:szCs w:val="24"/>
              </w:rPr>
              <w:t xml:space="preserve">. </w:t>
            </w:r>
          </w:p>
          <w:p w14:paraId="1FBB1DF6" w14:textId="67960ACF" w:rsidR="00FD4927" w:rsidRPr="009544A4" w:rsidRDefault="002815D7" w:rsidP="00FD4927">
            <w:pPr>
              <w:widowControl w:val="0"/>
              <w:autoSpaceDE w:val="0"/>
              <w:autoSpaceDN w:val="0"/>
              <w:adjustRightInd w:val="0"/>
              <w:spacing w:after="240"/>
              <w:rPr>
                <w:rFonts w:cs="Arial"/>
                <w:color w:val="000000"/>
                <w:sz w:val="24"/>
                <w:szCs w:val="24"/>
              </w:rPr>
            </w:pPr>
            <w:r>
              <w:rPr>
                <w:rFonts w:cs="Arial"/>
                <w:color w:val="000000"/>
                <w:sz w:val="24"/>
                <w:szCs w:val="24"/>
              </w:rPr>
              <w:t>Bydd angen profiad o ddilyn prosesau sefydliadol i sicrhau gwasanaeth diogel</w:t>
            </w:r>
            <w:r w:rsidR="00FD4927" w:rsidRPr="009544A4">
              <w:rPr>
                <w:rFonts w:cs="Arial"/>
                <w:color w:val="000000"/>
                <w:sz w:val="24"/>
                <w:szCs w:val="24"/>
              </w:rPr>
              <w:t>, effei</w:t>
            </w:r>
            <w:r>
              <w:rPr>
                <w:rFonts w:cs="Arial"/>
                <w:color w:val="000000"/>
                <w:sz w:val="24"/>
                <w:szCs w:val="24"/>
              </w:rPr>
              <w:t xml:space="preserve">thiol a difyr yn ogystal </w:t>
            </w:r>
            <w:r>
              <w:rPr>
                <w:rFonts w:cstheme="minorHAnsi"/>
                <w:color w:val="000000"/>
                <w:sz w:val="24"/>
                <w:szCs w:val="24"/>
              </w:rPr>
              <w:t>â</w:t>
            </w:r>
            <w:r w:rsidR="00FD4927" w:rsidRPr="009544A4">
              <w:rPr>
                <w:rFonts w:cs="Arial"/>
                <w:color w:val="000000"/>
                <w:sz w:val="24"/>
                <w:szCs w:val="24"/>
              </w:rPr>
              <w:t xml:space="preserve"> </w:t>
            </w:r>
            <w:r>
              <w:rPr>
                <w:rFonts w:cs="Arial"/>
                <w:color w:val="000000"/>
                <w:sz w:val="24"/>
                <w:szCs w:val="24"/>
              </w:rPr>
              <w:t>chasglu</w:t>
            </w:r>
            <w:r w:rsidR="00FD4927" w:rsidRPr="009544A4">
              <w:rPr>
                <w:rFonts w:cs="Arial"/>
                <w:color w:val="000000"/>
                <w:sz w:val="24"/>
                <w:szCs w:val="24"/>
              </w:rPr>
              <w:t xml:space="preserve"> data</w:t>
            </w:r>
            <w:r>
              <w:rPr>
                <w:rFonts w:cs="Arial"/>
                <w:color w:val="000000"/>
                <w:sz w:val="24"/>
                <w:szCs w:val="24"/>
              </w:rPr>
              <w:t xml:space="preserve"> cadarn am weithrediadau bob dydd, </w:t>
            </w:r>
            <w:r w:rsidR="00FD4927" w:rsidRPr="009544A4">
              <w:rPr>
                <w:rFonts w:cs="Arial"/>
                <w:color w:val="000000"/>
                <w:sz w:val="24"/>
                <w:szCs w:val="24"/>
              </w:rPr>
              <w:t>monit</w:t>
            </w:r>
            <w:r>
              <w:rPr>
                <w:rFonts w:cs="Arial"/>
                <w:color w:val="000000"/>
                <w:sz w:val="24"/>
                <w:szCs w:val="24"/>
              </w:rPr>
              <w:t>r</w:t>
            </w:r>
            <w:r w:rsidR="00FD4927" w:rsidRPr="009544A4">
              <w:rPr>
                <w:rFonts w:cs="Arial"/>
                <w:color w:val="000000"/>
                <w:sz w:val="24"/>
                <w:szCs w:val="24"/>
              </w:rPr>
              <w:t>o</w:t>
            </w:r>
            <w:r>
              <w:rPr>
                <w:rFonts w:cs="Arial"/>
                <w:color w:val="000000"/>
                <w:sz w:val="24"/>
                <w:szCs w:val="24"/>
              </w:rPr>
              <w:t xml:space="preserve"> ac adrodd ar gyfer y swydd hon</w:t>
            </w:r>
            <w:r w:rsidR="00FD4927" w:rsidRPr="009544A4">
              <w:rPr>
                <w:rFonts w:cs="Arial"/>
                <w:color w:val="000000"/>
                <w:sz w:val="24"/>
                <w:szCs w:val="24"/>
              </w:rPr>
              <w:t>.</w:t>
            </w:r>
          </w:p>
          <w:p w14:paraId="54FF3003" w14:textId="32987CA5" w:rsidR="001D56D5" w:rsidRPr="009544A4" w:rsidRDefault="002815D7" w:rsidP="00FD4927">
            <w:pPr>
              <w:widowControl w:val="0"/>
              <w:autoSpaceDE w:val="0"/>
              <w:autoSpaceDN w:val="0"/>
              <w:adjustRightInd w:val="0"/>
              <w:spacing w:after="240"/>
              <w:rPr>
                <w:rFonts w:cs="Arial"/>
                <w:color w:val="000000"/>
                <w:sz w:val="24"/>
                <w:szCs w:val="24"/>
              </w:rPr>
            </w:pPr>
            <w:r>
              <w:rPr>
                <w:rFonts w:cs="Arial"/>
                <w:color w:val="000000"/>
                <w:sz w:val="24"/>
                <w:szCs w:val="24"/>
              </w:rPr>
              <w:t>Byddai gwybodaeth am leihau gwastraff</w:t>
            </w:r>
            <w:r w:rsidR="00FD4927" w:rsidRPr="009544A4">
              <w:rPr>
                <w:rFonts w:cs="Arial"/>
                <w:color w:val="000000"/>
                <w:sz w:val="24"/>
                <w:szCs w:val="24"/>
              </w:rPr>
              <w:t xml:space="preserve"> a</w:t>
            </w:r>
            <w:r>
              <w:rPr>
                <w:rFonts w:cs="Arial"/>
                <w:color w:val="000000"/>
                <w:sz w:val="24"/>
                <w:szCs w:val="24"/>
              </w:rPr>
              <w:t xml:space="preserve"> phrofiad ymarferol o ailddefnyddio</w:t>
            </w:r>
            <w:r w:rsidR="00FD4927" w:rsidRPr="009544A4">
              <w:rPr>
                <w:rFonts w:cs="Arial"/>
                <w:color w:val="000000"/>
                <w:sz w:val="24"/>
                <w:szCs w:val="24"/>
              </w:rPr>
              <w:t xml:space="preserve">, </w:t>
            </w:r>
            <w:r>
              <w:rPr>
                <w:rFonts w:cs="Arial"/>
                <w:color w:val="000000"/>
                <w:sz w:val="24"/>
                <w:szCs w:val="24"/>
              </w:rPr>
              <w:t>ailgylchu a thrwsio yn cael ei chroesawu’n fawr</w:t>
            </w:r>
            <w:r w:rsidR="00FD4927" w:rsidRPr="009544A4">
              <w:rPr>
                <w:rFonts w:cs="Arial"/>
                <w:color w:val="000000"/>
                <w:sz w:val="24"/>
                <w:szCs w:val="24"/>
              </w:rPr>
              <w:t xml:space="preserve">. </w:t>
            </w:r>
            <w:r>
              <w:rPr>
                <w:rFonts w:cs="Arial"/>
                <w:color w:val="000000"/>
                <w:sz w:val="24"/>
                <w:szCs w:val="24"/>
              </w:rPr>
              <w:t>Bydd dealltwriaeth o faterion amgylcheddol a chynaladwyedd ehangach o fudd hefyd</w:t>
            </w:r>
            <w:r w:rsidR="00FD4927" w:rsidRPr="009544A4">
              <w:rPr>
                <w:rFonts w:cs="Arial"/>
                <w:color w:val="000000"/>
                <w:sz w:val="24"/>
                <w:szCs w:val="24"/>
              </w:rPr>
              <w:t xml:space="preserve">. </w:t>
            </w:r>
          </w:p>
          <w:p w14:paraId="07437344" w14:textId="752D3417" w:rsidR="00E0397B" w:rsidRDefault="00D028A3" w:rsidP="009544A4">
            <w:pPr>
              <w:widowControl w:val="0"/>
              <w:autoSpaceDE w:val="0"/>
              <w:autoSpaceDN w:val="0"/>
              <w:adjustRightInd w:val="0"/>
              <w:spacing w:after="240"/>
              <w:rPr>
                <w:rFonts w:ascii="Calibri" w:hAnsi="Calibri" w:cs="Calibri"/>
                <w:color w:val="000000"/>
                <w:sz w:val="24"/>
                <w:szCs w:val="24"/>
                <w:shd w:val="clear" w:color="auto" w:fill="FFFFFF"/>
              </w:rPr>
            </w:pPr>
            <w:r w:rsidRPr="002815D7">
              <w:rPr>
                <w:rFonts w:ascii="Calibri" w:hAnsi="Calibri" w:cs="Calibri"/>
                <w:color w:val="000000"/>
                <w:sz w:val="24"/>
                <w:szCs w:val="24"/>
                <w:bdr w:val="none" w:sz="0" w:space="0" w:color="auto" w:frame="1"/>
              </w:rPr>
              <w:t>Bydd y</w:t>
            </w:r>
            <w:r w:rsidRPr="002815D7">
              <w:rPr>
                <w:rFonts w:ascii="Calibri" w:hAnsi="Calibri" w:cs="Calibri"/>
                <w:color w:val="000000"/>
                <w:sz w:val="24"/>
                <w:szCs w:val="24"/>
                <w:bdr w:val="none" w:sz="0" w:space="0" w:color="auto" w:frame="1"/>
                <w:shd w:val="clear" w:color="auto" w:fill="FFFFFF"/>
              </w:rPr>
              <w:t xml:space="preserve"> rôl newydd yn ymuno â </w:t>
            </w:r>
            <w:r w:rsidRPr="002815D7">
              <w:rPr>
                <w:rFonts w:ascii="Calibri" w:hAnsi="Calibri" w:cs="Calibri"/>
                <w:color w:val="000000"/>
                <w:sz w:val="24"/>
                <w:szCs w:val="24"/>
                <w:bdr w:val="none" w:sz="0" w:space="0" w:color="auto" w:frame="1"/>
              </w:rPr>
              <w:t xml:space="preserve">thîm o staff a gwirfoddolwyr ymroddedig a diwyd o Ganolfan yr Amgylchedd. Y prif fan gweithio fydd y </w:t>
            </w:r>
            <w:r w:rsidR="00D83811">
              <w:rPr>
                <w:rFonts w:ascii="Calibri" w:hAnsi="Calibri" w:cs="Calibri"/>
                <w:color w:val="000000"/>
                <w:sz w:val="24"/>
                <w:szCs w:val="24"/>
                <w:bdr w:val="none" w:sz="0" w:space="0" w:color="auto" w:frame="1"/>
              </w:rPr>
              <w:t>safle</w:t>
            </w:r>
            <w:r w:rsidRPr="002815D7">
              <w:rPr>
                <w:rFonts w:ascii="Calibri" w:hAnsi="Calibri" w:cs="Calibri"/>
                <w:color w:val="000000"/>
                <w:sz w:val="24"/>
                <w:szCs w:val="24"/>
                <w:bdr w:val="none" w:sz="0" w:space="0" w:color="auto" w:frame="1"/>
              </w:rPr>
              <w:t xml:space="preserve"> trwsio newydd a leolir yng Ngweithdai Cymunedol Abertawe ar Stryd Fawr Abertawe</w:t>
            </w:r>
            <w:r w:rsidR="009544A4" w:rsidRPr="009544A4">
              <w:rPr>
                <w:rFonts w:ascii="Calibri" w:hAnsi="Calibri" w:cs="Calibri"/>
                <w:color w:val="000000"/>
                <w:sz w:val="24"/>
                <w:szCs w:val="24"/>
                <w:shd w:val="clear" w:color="auto" w:fill="FFFFFF"/>
              </w:rPr>
              <w:t>.</w:t>
            </w:r>
          </w:p>
          <w:p w14:paraId="69D8BFA7" w14:textId="5285FD09" w:rsidR="009544A4" w:rsidRPr="009544A4" w:rsidRDefault="009544A4" w:rsidP="009544A4">
            <w:pPr>
              <w:widowControl w:val="0"/>
              <w:autoSpaceDE w:val="0"/>
              <w:autoSpaceDN w:val="0"/>
              <w:adjustRightInd w:val="0"/>
              <w:spacing w:after="240"/>
              <w:rPr>
                <w:rFonts w:cs="Arial"/>
                <w:color w:val="000000"/>
                <w:sz w:val="24"/>
                <w:szCs w:val="24"/>
              </w:rPr>
            </w:pPr>
          </w:p>
        </w:tc>
      </w:tr>
      <w:tr w:rsidR="006D2BB4" w:rsidRPr="00973885" w14:paraId="253AD6A5" w14:textId="77777777" w:rsidTr="07CEA17F">
        <w:tc>
          <w:tcPr>
            <w:tcW w:w="10773" w:type="dxa"/>
          </w:tcPr>
          <w:p w14:paraId="47F88CB5" w14:textId="186E71FA" w:rsidR="006D2BB4" w:rsidRPr="00973885" w:rsidRDefault="009761EF" w:rsidP="00CD1BFD">
            <w:pPr>
              <w:pStyle w:val="Heading2"/>
            </w:pPr>
            <w:r w:rsidRPr="00C23FF8">
              <w:rPr>
                <w:rFonts w:asciiTheme="minorHAnsi" w:hAnsiTheme="minorHAnsi" w:cstheme="minorHAnsi"/>
                <w:sz w:val="28"/>
                <w:szCs w:val="28"/>
              </w:rPr>
              <w:lastRenderedPageBreak/>
              <w:t xml:space="preserve">Rôl </w:t>
            </w:r>
            <w:r w:rsidR="006D2BB4" w:rsidRPr="00C23FF8">
              <w:rPr>
                <w:sz w:val="28"/>
                <w:szCs w:val="28"/>
              </w:rPr>
              <w:t>a</w:t>
            </w:r>
            <w:r w:rsidR="006D2BB4" w:rsidRPr="007B5754">
              <w:rPr>
                <w:sz w:val="28"/>
                <w:szCs w:val="36"/>
              </w:rPr>
              <w:t xml:space="preserve"> </w:t>
            </w:r>
            <w:r w:rsidR="00C23FF8">
              <w:rPr>
                <w:sz w:val="28"/>
                <w:szCs w:val="36"/>
              </w:rPr>
              <w:t>Chyfrifoldebau</w:t>
            </w:r>
          </w:p>
        </w:tc>
      </w:tr>
      <w:tr w:rsidR="006D2BB4" w:rsidRPr="00973885" w14:paraId="4AAB3E7F" w14:textId="77777777" w:rsidTr="07CEA17F">
        <w:tc>
          <w:tcPr>
            <w:tcW w:w="10773" w:type="dxa"/>
          </w:tcPr>
          <w:p w14:paraId="3EBF6D9E" w14:textId="444A35A6" w:rsidR="00EE60FD" w:rsidRPr="00C23FF8" w:rsidRDefault="00C23FF8" w:rsidP="00CD1BFD">
            <w:pPr>
              <w:pStyle w:val="ListBullet"/>
              <w:numPr>
                <w:ilvl w:val="0"/>
                <w:numId w:val="0"/>
              </w:numPr>
              <w:rPr>
                <w:sz w:val="24"/>
                <w:szCs w:val="24"/>
              </w:rPr>
            </w:pPr>
            <w:r>
              <w:rPr>
                <w:sz w:val="24"/>
                <w:szCs w:val="24"/>
              </w:rPr>
              <w:t>Fel ein</w:t>
            </w:r>
            <w:r w:rsidR="00E0397B">
              <w:rPr>
                <w:sz w:val="24"/>
                <w:szCs w:val="24"/>
              </w:rPr>
              <w:t xml:space="preserve"> </w:t>
            </w:r>
            <w:r w:rsidRPr="00C23FF8">
              <w:rPr>
                <w:rStyle w:val="Strong"/>
                <w:rFonts w:eastAsia="Calibri" w:cstheme="minorHAnsi"/>
                <w:b w:val="0"/>
                <w:color w:val="000000" w:themeColor="text1"/>
                <w:sz w:val="24"/>
                <w:szCs w:val="24"/>
                <w:lang w:val="en"/>
              </w:rPr>
              <w:t>C</w:t>
            </w:r>
            <w:r w:rsidRPr="00C23FF8">
              <w:rPr>
                <w:rFonts w:ascii="Calibri" w:hAnsi="Calibri" w:cs="Calibri"/>
                <w:sz w:val="24"/>
                <w:szCs w:val="24"/>
              </w:rPr>
              <w:t>ynorthwyydd Prosiect</w:t>
            </w:r>
            <w:r w:rsidR="006D2BB4" w:rsidRPr="00C23FF8">
              <w:rPr>
                <w:sz w:val="24"/>
                <w:szCs w:val="24"/>
              </w:rPr>
              <w:t xml:space="preserve">, </w:t>
            </w:r>
            <w:r w:rsidRPr="00C23FF8">
              <w:rPr>
                <w:sz w:val="24"/>
                <w:szCs w:val="24"/>
              </w:rPr>
              <w:t>bydd disgwyl i chi</w:t>
            </w:r>
            <w:r w:rsidR="006D2BB4" w:rsidRPr="00C23FF8">
              <w:rPr>
                <w:sz w:val="24"/>
                <w:szCs w:val="24"/>
              </w:rPr>
              <w:t>:</w:t>
            </w:r>
          </w:p>
          <w:p w14:paraId="14925502" w14:textId="54F2F9F2" w:rsidR="00FD4927" w:rsidRDefault="00D028A3" w:rsidP="006149F5">
            <w:pPr>
              <w:pStyle w:val="ListBullet"/>
              <w:numPr>
                <w:ilvl w:val="0"/>
                <w:numId w:val="24"/>
              </w:numPr>
              <w:rPr>
                <w:sz w:val="24"/>
                <w:szCs w:val="24"/>
              </w:rPr>
            </w:pPr>
            <w:r w:rsidRPr="00C23FF8">
              <w:rPr>
                <w:rFonts w:ascii="Calibri" w:hAnsi="Calibri" w:cs="Calibri"/>
                <w:color w:val="000000"/>
                <w:sz w:val="24"/>
                <w:szCs w:val="24"/>
                <w:bdr w:val="none" w:sz="0" w:space="0" w:color="auto" w:frame="1"/>
              </w:rPr>
              <w:t>Bod o flaen y tŷ y</w:t>
            </w:r>
            <w:r w:rsidR="00D83811">
              <w:rPr>
                <w:rFonts w:ascii="Calibri" w:hAnsi="Calibri" w:cs="Calibri"/>
                <w:color w:val="000000"/>
                <w:sz w:val="24"/>
                <w:szCs w:val="24"/>
                <w:bdr w:val="none" w:sz="0" w:space="0" w:color="auto" w:frame="1"/>
              </w:rPr>
              <w:t xml:space="preserve">n </w:t>
            </w:r>
            <w:r w:rsidR="00D83811">
              <w:rPr>
                <w:sz w:val="24"/>
                <w:szCs w:val="24"/>
              </w:rPr>
              <w:t xml:space="preserve">Safle </w:t>
            </w:r>
            <w:r w:rsidRPr="00C23FF8">
              <w:rPr>
                <w:rFonts w:ascii="Calibri" w:hAnsi="Calibri" w:cs="Calibri"/>
                <w:color w:val="000000"/>
                <w:sz w:val="24"/>
                <w:szCs w:val="24"/>
                <w:bdr w:val="none" w:sz="0" w:space="0" w:color="auto" w:frame="1"/>
              </w:rPr>
              <w:t>Trwsio Abertawe a chynnig gwasanaeth cwsmeriaid o’r radd flaenaf fel y pwynt cysylltu cyntaf i’r cyhoedd a gwirfoddolwyr y prosiect</w:t>
            </w:r>
            <w:r>
              <w:rPr>
                <w:sz w:val="24"/>
                <w:szCs w:val="24"/>
              </w:rPr>
              <w:t xml:space="preserve"> </w:t>
            </w:r>
          </w:p>
          <w:p w14:paraId="16AA92B2" w14:textId="5975C930" w:rsidR="006149F5" w:rsidRDefault="00457784" w:rsidP="006149F5">
            <w:pPr>
              <w:pStyle w:val="ListBullet"/>
              <w:numPr>
                <w:ilvl w:val="0"/>
                <w:numId w:val="24"/>
              </w:numPr>
              <w:rPr>
                <w:sz w:val="24"/>
                <w:szCs w:val="24"/>
              </w:rPr>
            </w:pPr>
            <w:r w:rsidRPr="07CEA17F">
              <w:rPr>
                <w:sz w:val="24"/>
                <w:szCs w:val="24"/>
              </w:rPr>
              <w:t>Del</w:t>
            </w:r>
            <w:r w:rsidR="00C23FF8">
              <w:rPr>
                <w:sz w:val="24"/>
                <w:szCs w:val="24"/>
              </w:rPr>
              <w:t>io ag ymholiadau trwy e-bost, ff</w:t>
            </w:r>
            <w:r w:rsidR="00C23FF8">
              <w:rPr>
                <w:rFonts w:cstheme="minorHAnsi"/>
                <w:sz w:val="24"/>
                <w:szCs w:val="24"/>
              </w:rPr>
              <w:t>ô</w:t>
            </w:r>
            <w:r w:rsidRPr="07CEA17F">
              <w:rPr>
                <w:sz w:val="24"/>
                <w:szCs w:val="24"/>
              </w:rPr>
              <w:t>n</w:t>
            </w:r>
            <w:r w:rsidR="1F6FA0C1" w:rsidRPr="07CEA17F">
              <w:rPr>
                <w:sz w:val="24"/>
                <w:szCs w:val="24"/>
              </w:rPr>
              <w:t xml:space="preserve">, </w:t>
            </w:r>
            <w:r w:rsidR="00C23FF8">
              <w:rPr>
                <w:sz w:val="24"/>
                <w:szCs w:val="24"/>
              </w:rPr>
              <w:t xml:space="preserve">cyfryngau cymdeithasol </w:t>
            </w:r>
            <w:r w:rsidRPr="07CEA17F">
              <w:rPr>
                <w:sz w:val="24"/>
                <w:szCs w:val="24"/>
              </w:rPr>
              <w:t>a</w:t>
            </w:r>
            <w:r w:rsidR="00C23FF8">
              <w:rPr>
                <w:sz w:val="24"/>
                <w:szCs w:val="24"/>
              </w:rPr>
              <w:t xml:space="preserve">c wyneb yn wyneb </w:t>
            </w:r>
            <w:r w:rsidR="00D83811">
              <w:rPr>
                <w:sz w:val="24"/>
                <w:szCs w:val="24"/>
              </w:rPr>
              <w:t xml:space="preserve">yn Safle </w:t>
            </w:r>
            <w:r w:rsidR="00C23FF8">
              <w:rPr>
                <w:sz w:val="24"/>
                <w:szCs w:val="24"/>
              </w:rPr>
              <w:t>Trwsio Abertawe</w:t>
            </w:r>
          </w:p>
          <w:p w14:paraId="5BEF2141" w14:textId="40CC4651" w:rsidR="006149F5" w:rsidRPr="006149F5" w:rsidRDefault="00C23FF8" w:rsidP="006149F5">
            <w:pPr>
              <w:numPr>
                <w:ilvl w:val="0"/>
                <w:numId w:val="24"/>
              </w:numPr>
              <w:autoSpaceDE w:val="0"/>
              <w:autoSpaceDN w:val="0"/>
              <w:adjustRightInd w:val="0"/>
              <w:spacing w:before="0" w:after="0"/>
              <w:rPr>
                <w:rFonts w:cstheme="minorHAnsi"/>
                <w:sz w:val="24"/>
                <w:szCs w:val="24"/>
                <w:lang w:val="en-GB"/>
              </w:rPr>
            </w:pPr>
            <w:r>
              <w:rPr>
                <w:rFonts w:cstheme="minorHAnsi"/>
                <w:sz w:val="24"/>
                <w:szCs w:val="24"/>
                <w:lang w:val="en-GB"/>
              </w:rPr>
              <w:t>Gweinyddu’r</w:t>
            </w:r>
            <w:r w:rsidR="006149F5">
              <w:rPr>
                <w:rFonts w:cstheme="minorHAnsi"/>
                <w:sz w:val="24"/>
                <w:szCs w:val="24"/>
                <w:lang w:val="en-GB"/>
              </w:rPr>
              <w:t xml:space="preserve"> rota</w:t>
            </w:r>
            <w:r>
              <w:rPr>
                <w:rFonts w:cstheme="minorHAnsi"/>
                <w:sz w:val="24"/>
                <w:szCs w:val="24"/>
                <w:lang w:val="en-GB"/>
              </w:rPr>
              <w:t xml:space="preserve"> gwirfoddolwyr</w:t>
            </w:r>
            <w:r w:rsidR="006149F5">
              <w:rPr>
                <w:rFonts w:cstheme="minorHAnsi"/>
                <w:sz w:val="24"/>
                <w:szCs w:val="24"/>
                <w:lang w:val="en-GB"/>
              </w:rPr>
              <w:t xml:space="preserve">, </w:t>
            </w:r>
            <w:r>
              <w:rPr>
                <w:rFonts w:cstheme="minorHAnsi"/>
                <w:sz w:val="24"/>
                <w:szCs w:val="24"/>
                <w:lang w:val="en-GB"/>
              </w:rPr>
              <w:t>gan sicrhau bod gan wirfoddolwyr yr wybodaeth a’r gefnogaeth mae arnynt eu hangen</w:t>
            </w:r>
          </w:p>
          <w:p w14:paraId="40272A9D" w14:textId="54CD6BD5" w:rsidR="00FD4927" w:rsidRDefault="00C23FF8" w:rsidP="006149F5">
            <w:pPr>
              <w:pStyle w:val="ListBullet"/>
              <w:numPr>
                <w:ilvl w:val="0"/>
                <w:numId w:val="24"/>
              </w:numPr>
              <w:rPr>
                <w:sz w:val="24"/>
                <w:szCs w:val="24"/>
              </w:rPr>
            </w:pPr>
            <w:r>
              <w:rPr>
                <w:sz w:val="24"/>
                <w:szCs w:val="24"/>
              </w:rPr>
              <w:t xml:space="preserve">Defnyddio ein </w:t>
            </w:r>
            <w:r w:rsidR="00FD4927">
              <w:rPr>
                <w:sz w:val="24"/>
                <w:szCs w:val="24"/>
              </w:rPr>
              <w:t>system</w:t>
            </w:r>
            <w:r>
              <w:rPr>
                <w:sz w:val="24"/>
                <w:szCs w:val="24"/>
              </w:rPr>
              <w:t>au i gofnodi</w:t>
            </w:r>
            <w:r w:rsidR="00FD4927">
              <w:rPr>
                <w:sz w:val="24"/>
                <w:szCs w:val="24"/>
              </w:rPr>
              <w:t xml:space="preserve"> data </w:t>
            </w:r>
            <w:r>
              <w:rPr>
                <w:sz w:val="24"/>
                <w:szCs w:val="24"/>
              </w:rPr>
              <w:t>a ddefnyddir i reoli a</w:t>
            </w:r>
            <w:r w:rsidR="00FD4927">
              <w:rPr>
                <w:sz w:val="24"/>
                <w:szCs w:val="24"/>
              </w:rPr>
              <w:t xml:space="preserve"> monit</w:t>
            </w:r>
            <w:r>
              <w:rPr>
                <w:sz w:val="24"/>
                <w:szCs w:val="24"/>
              </w:rPr>
              <w:t>r</w:t>
            </w:r>
            <w:r w:rsidR="00FD4927">
              <w:rPr>
                <w:sz w:val="24"/>
                <w:szCs w:val="24"/>
              </w:rPr>
              <w:t>o</w:t>
            </w:r>
            <w:r>
              <w:rPr>
                <w:sz w:val="24"/>
                <w:szCs w:val="24"/>
              </w:rPr>
              <w:t xml:space="preserve"> defnydd y</w:t>
            </w:r>
            <w:r w:rsidR="00FD4927">
              <w:rPr>
                <w:sz w:val="24"/>
                <w:szCs w:val="24"/>
              </w:rPr>
              <w:t xml:space="preserve"> </w:t>
            </w:r>
            <w:r w:rsidRPr="009F00CA">
              <w:rPr>
                <w:sz w:val="24"/>
                <w:szCs w:val="24"/>
              </w:rPr>
              <w:t>L</w:t>
            </w:r>
            <w:r w:rsidR="00D028A3" w:rsidRPr="009F00CA">
              <w:rPr>
                <w:rFonts w:ascii="Calibri" w:hAnsi="Calibri" w:cs="Calibri"/>
                <w:color w:val="000000"/>
                <w:sz w:val="24"/>
                <w:szCs w:val="24"/>
                <w:bdr w:val="none" w:sz="0" w:space="0" w:color="auto" w:frame="1"/>
                <w:shd w:val="clear" w:color="auto" w:fill="FFFFFF"/>
              </w:rPr>
              <w:t>lyfrgell Pethau</w:t>
            </w:r>
            <w:r w:rsidR="00D028A3">
              <w:rPr>
                <w:rFonts w:ascii="Calibri" w:hAnsi="Calibri" w:cs="Calibri"/>
                <w:color w:val="000000"/>
                <w:bdr w:val="none" w:sz="0" w:space="0" w:color="auto" w:frame="1"/>
                <w:shd w:val="clear" w:color="auto" w:fill="FFFFFF"/>
              </w:rPr>
              <w:t xml:space="preserve"> </w:t>
            </w:r>
            <w:r w:rsidR="00FD4927">
              <w:rPr>
                <w:sz w:val="24"/>
                <w:szCs w:val="24"/>
              </w:rPr>
              <w:t>a</w:t>
            </w:r>
            <w:r>
              <w:rPr>
                <w:sz w:val="24"/>
                <w:szCs w:val="24"/>
              </w:rPr>
              <w:t>’r Caffi Trwsio</w:t>
            </w:r>
            <w:r w:rsidR="00FD4927">
              <w:rPr>
                <w:sz w:val="24"/>
                <w:szCs w:val="24"/>
              </w:rPr>
              <w:t xml:space="preserve"> </w:t>
            </w:r>
          </w:p>
          <w:p w14:paraId="3152B27D" w14:textId="0EC6FB1A" w:rsidR="00FD4927" w:rsidRPr="009544A4" w:rsidRDefault="00C23FF8" w:rsidP="009544A4">
            <w:pPr>
              <w:numPr>
                <w:ilvl w:val="0"/>
                <w:numId w:val="24"/>
              </w:numPr>
              <w:autoSpaceDE w:val="0"/>
              <w:autoSpaceDN w:val="0"/>
              <w:adjustRightInd w:val="0"/>
              <w:spacing w:before="0" w:after="0"/>
              <w:rPr>
                <w:rFonts w:cstheme="minorHAnsi"/>
                <w:sz w:val="24"/>
                <w:szCs w:val="24"/>
                <w:lang w:val="en-GB"/>
              </w:rPr>
            </w:pPr>
            <w:r>
              <w:rPr>
                <w:rFonts w:cs="Arial"/>
                <w:color w:val="000000"/>
                <w:sz w:val="24"/>
                <w:szCs w:val="24"/>
              </w:rPr>
              <w:t>Sicrhau bod gweithgarwch y</w:t>
            </w:r>
            <w:r w:rsidR="00457784" w:rsidRPr="00457784">
              <w:rPr>
                <w:rFonts w:cs="Arial"/>
                <w:color w:val="000000"/>
                <w:sz w:val="24"/>
                <w:szCs w:val="24"/>
              </w:rPr>
              <w:t xml:space="preserve"> pro</w:t>
            </w:r>
            <w:r>
              <w:rPr>
                <w:rFonts w:cs="Arial"/>
                <w:color w:val="000000"/>
                <w:sz w:val="24"/>
                <w:szCs w:val="24"/>
              </w:rPr>
              <w:t>si</w:t>
            </w:r>
            <w:r w:rsidR="00457784" w:rsidRPr="00457784">
              <w:rPr>
                <w:rFonts w:cs="Arial"/>
                <w:color w:val="000000"/>
                <w:sz w:val="24"/>
                <w:szCs w:val="24"/>
              </w:rPr>
              <w:t>ect</w:t>
            </w:r>
            <w:r>
              <w:rPr>
                <w:rFonts w:cs="Arial"/>
                <w:color w:val="000000"/>
                <w:sz w:val="24"/>
                <w:szCs w:val="24"/>
              </w:rPr>
              <w:t xml:space="preserve"> a’i effeithiau’n cael eu cofnodi’n rheolaidd</w:t>
            </w:r>
            <w:r w:rsidR="009544A4">
              <w:rPr>
                <w:rFonts w:cs="Arial"/>
                <w:color w:val="000000"/>
                <w:sz w:val="24"/>
                <w:szCs w:val="24"/>
              </w:rPr>
              <w:t xml:space="preserve">, </w:t>
            </w:r>
            <w:r>
              <w:rPr>
                <w:rFonts w:cs="Arial"/>
                <w:color w:val="000000"/>
                <w:sz w:val="24"/>
                <w:szCs w:val="24"/>
              </w:rPr>
              <w:t xml:space="preserve">gan </w:t>
            </w:r>
            <w:r w:rsidR="009544A4">
              <w:rPr>
                <w:rFonts w:cstheme="minorHAnsi"/>
                <w:sz w:val="24"/>
                <w:szCs w:val="24"/>
                <w:lang w:val="en-GB"/>
              </w:rPr>
              <w:t>h</w:t>
            </w:r>
            <w:r w:rsidR="009544A4" w:rsidRPr="006149F5">
              <w:rPr>
                <w:rFonts w:cstheme="minorHAnsi"/>
                <w:sz w:val="24"/>
                <w:szCs w:val="24"/>
                <w:lang w:val="en-GB"/>
              </w:rPr>
              <w:t>elp</w:t>
            </w:r>
            <w:r>
              <w:rPr>
                <w:rFonts w:cstheme="minorHAnsi"/>
                <w:sz w:val="24"/>
                <w:szCs w:val="24"/>
                <w:lang w:val="en-GB"/>
              </w:rPr>
              <w:t>u gyda gweinyddu adborth a data o ffurflenni gwerthuso</w:t>
            </w:r>
            <w:r w:rsidR="009544A4" w:rsidRPr="006149F5">
              <w:rPr>
                <w:rFonts w:cstheme="minorHAnsi"/>
                <w:sz w:val="24"/>
                <w:szCs w:val="24"/>
                <w:lang w:val="en-GB"/>
              </w:rPr>
              <w:t xml:space="preserve"> </w:t>
            </w:r>
          </w:p>
          <w:p w14:paraId="7D0379A5" w14:textId="2FF31818" w:rsidR="006149F5" w:rsidRPr="00A57B67" w:rsidRDefault="00C23FF8" w:rsidP="006149F5">
            <w:pPr>
              <w:numPr>
                <w:ilvl w:val="0"/>
                <w:numId w:val="24"/>
              </w:numPr>
              <w:autoSpaceDE w:val="0"/>
              <w:autoSpaceDN w:val="0"/>
              <w:adjustRightInd w:val="0"/>
              <w:spacing w:before="0" w:after="0"/>
              <w:rPr>
                <w:rFonts w:cstheme="minorHAnsi"/>
                <w:sz w:val="24"/>
                <w:szCs w:val="24"/>
                <w:lang w:val="en-GB"/>
              </w:rPr>
            </w:pPr>
            <w:r>
              <w:rPr>
                <w:rFonts w:cstheme="minorHAnsi"/>
                <w:sz w:val="24"/>
                <w:szCs w:val="24"/>
              </w:rPr>
              <w:t>Cefnogi trefnu digwyddiadau a gweithgareddau</w:t>
            </w:r>
            <w:r w:rsidR="006149F5" w:rsidRPr="00A57B67">
              <w:rPr>
                <w:rFonts w:cstheme="minorHAnsi"/>
                <w:sz w:val="24"/>
                <w:szCs w:val="24"/>
              </w:rPr>
              <w:t xml:space="preserve"> </w:t>
            </w:r>
          </w:p>
          <w:p w14:paraId="40F1F7C4" w14:textId="64E61190" w:rsidR="006149F5" w:rsidRPr="009544A4" w:rsidRDefault="006149F5" w:rsidP="009544A4">
            <w:pPr>
              <w:numPr>
                <w:ilvl w:val="0"/>
                <w:numId w:val="24"/>
              </w:numPr>
              <w:autoSpaceDE w:val="0"/>
              <w:autoSpaceDN w:val="0"/>
              <w:adjustRightInd w:val="0"/>
              <w:spacing w:before="0" w:after="0"/>
              <w:rPr>
                <w:rFonts w:cstheme="minorHAnsi"/>
                <w:sz w:val="24"/>
                <w:szCs w:val="24"/>
                <w:lang w:val="en-GB"/>
              </w:rPr>
            </w:pPr>
            <w:r w:rsidRPr="006149F5">
              <w:rPr>
                <w:rFonts w:cstheme="minorHAnsi"/>
                <w:sz w:val="24"/>
                <w:szCs w:val="24"/>
                <w:lang w:val="en-GB"/>
              </w:rPr>
              <w:t>Help</w:t>
            </w:r>
            <w:r w:rsidR="00C23FF8">
              <w:rPr>
                <w:rFonts w:cstheme="minorHAnsi"/>
                <w:sz w:val="24"/>
                <w:szCs w:val="24"/>
                <w:lang w:val="en-GB"/>
              </w:rPr>
              <w:t>u gyda thasgau beunyddiol y</w:t>
            </w:r>
            <w:r w:rsidRPr="006149F5">
              <w:rPr>
                <w:rFonts w:cstheme="minorHAnsi"/>
                <w:sz w:val="24"/>
                <w:szCs w:val="24"/>
                <w:lang w:val="en-GB"/>
              </w:rPr>
              <w:t xml:space="preserve"> pro</w:t>
            </w:r>
            <w:r w:rsidR="00C23FF8">
              <w:rPr>
                <w:rFonts w:cstheme="minorHAnsi"/>
                <w:sz w:val="24"/>
                <w:szCs w:val="24"/>
                <w:lang w:val="en-GB"/>
              </w:rPr>
              <w:t>si</w:t>
            </w:r>
            <w:r w:rsidRPr="006149F5">
              <w:rPr>
                <w:rFonts w:cstheme="minorHAnsi"/>
                <w:sz w:val="24"/>
                <w:szCs w:val="24"/>
                <w:lang w:val="en-GB"/>
              </w:rPr>
              <w:t>ect</w:t>
            </w:r>
            <w:r w:rsidR="00C23FF8">
              <w:rPr>
                <w:rFonts w:cstheme="minorHAnsi"/>
                <w:sz w:val="24"/>
                <w:szCs w:val="24"/>
                <w:lang w:val="en-GB"/>
              </w:rPr>
              <w:t xml:space="preserve"> a chefnogi rhediad llyfn y</w:t>
            </w:r>
            <w:r w:rsidR="009544A4" w:rsidRPr="00A57B67">
              <w:rPr>
                <w:rFonts w:cstheme="minorHAnsi"/>
                <w:sz w:val="24"/>
                <w:szCs w:val="24"/>
                <w:lang w:val="en-GB"/>
              </w:rPr>
              <w:t xml:space="preserve"> pro</w:t>
            </w:r>
            <w:r w:rsidR="00C23FF8">
              <w:rPr>
                <w:rFonts w:cstheme="minorHAnsi"/>
                <w:sz w:val="24"/>
                <w:szCs w:val="24"/>
                <w:lang w:val="en-GB"/>
              </w:rPr>
              <w:t>si</w:t>
            </w:r>
            <w:r w:rsidR="009544A4" w:rsidRPr="00A57B67">
              <w:rPr>
                <w:rFonts w:cstheme="minorHAnsi"/>
                <w:sz w:val="24"/>
                <w:szCs w:val="24"/>
                <w:lang w:val="en-GB"/>
              </w:rPr>
              <w:t>ect</w:t>
            </w:r>
          </w:p>
          <w:p w14:paraId="6A03C712" w14:textId="0575131E" w:rsidR="00457784" w:rsidRPr="006149F5" w:rsidRDefault="006F060A" w:rsidP="006149F5">
            <w:pPr>
              <w:pStyle w:val="ListBullet"/>
              <w:numPr>
                <w:ilvl w:val="0"/>
                <w:numId w:val="24"/>
              </w:numPr>
              <w:rPr>
                <w:sz w:val="24"/>
                <w:szCs w:val="24"/>
              </w:rPr>
            </w:pPr>
            <w:r>
              <w:rPr>
                <w:rFonts w:cs="Arial"/>
                <w:color w:val="000000"/>
                <w:sz w:val="24"/>
                <w:szCs w:val="24"/>
              </w:rPr>
              <w:t>Sicrhau bod polis</w:t>
            </w:r>
            <w:r>
              <w:rPr>
                <w:rFonts w:cstheme="minorHAnsi"/>
                <w:color w:val="000000"/>
                <w:sz w:val="24"/>
                <w:szCs w:val="24"/>
              </w:rPr>
              <w:t>ï</w:t>
            </w:r>
            <w:r>
              <w:rPr>
                <w:rFonts w:cs="Arial"/>
                <w:color w:val="000000"/>
                <w:sz w:val="24"/>
                <w:szCs w:val="24"/>
              </w:rPr>
              <w:t>au iechyd a diogelwch a chasglu</w:t>
            </w:r>
            <w:r w:rsidR="00457784" w:rsidRPr="006149F5">
              <w:rPr>
                <w:rFonts w:cs="Arial"/>
                <w:color w:val="000000"/>
                <w:sz w:val="24"/>
                <w:szCs w:val="24"/>
              </w:rPr>
              <w:t xml:space="preserve"> data </w:t>
            </w:r>
            <w:r>
              <w:rPr>
                <w:rFonts w:cs="Arial"/>
                <w:color w:val="000000"/>
                <w:sz w:val="24"/>
                <w:szCs w:val="24"/>
              </w:rPr>
              <w:t>yn cael eu dilyn yn gywir</w:t>
            </w:r>
          </w:p>
          <w:p w14:paraId="1C802D84" w14:textId="3E014317" w:rsidR="00457784" w:rsidRPr="006149F5" w:rsidRDefault="006F060A" w:rsidP="006149F5">
            <w:pPr>
              <w:pStyle w:val="ListBullet"/>
              <w:numPr>
                <w:ilvl w:val="0"/>
                <w:numId w:val="24"/>
              </w:numPr>
              <w:rPr>
                <w:sz w:val="24"/>
                <w:szCs w:val="24"/>
              </w:rPr>
            </w:pPr>
            <w:r>
              <w:rPr>
                <w:rFonts w:cs="Arial"/>
                <w:color w:val="000000"/>
                <w:sz w:val="24"/>
                <w:szCs w:val="24"/>
              </w:rPr>
              <w:t>Darparu cynnwys i’r Swyddog Cyfathrebu i</w:t>
            </w:r>
            <w:r w:rsidR="00457784" w:rsidRPr="006149F5">
              <w:rPr>
                <w:rFonts w:cs="Arial"/>
                <w:color w:val="000000"/>
                <w:sz w:val="24"/>
                <w:szCs w:val="24"/>
              </w:rPr>
              <w:t xml:space="preserve"> help</w:t>
            </w:r>
            <w:r>
              <w:rPr>
                <w:rFonts w:cs="Arial"/>
                <w:color w:val="000000"/>
                <w:sz w:val="24"/>
                <w:szCs w:val="24"/>
              </w:rPr>
              <w:t>u i hy</w:t>
            </w:r>
            <w:r w:rsidR="004F7A6F">
              <w:rPr>
                <w:rFonts w:cs="Arial"/>
                <w:color w:val="000000"/>
                <w:sz w:val="24"/>
                <w:szCs w:val="24"/>
              </w:rPr>
              <w:t>rwyddo</w:t>
            </w:r>
            <w:r>
              <w:rPr>
                <w:rFonts w:cs="Arial"/>
                <w:color w:val="000000"/>
                <w:sz w:val="24"/>
                <w:szCs w:val="24"/>
              </w:rPr>
              <w:t xml:space="preserve"> a hy</w:t>
            </w:r>
            <w:r w:rsidR="004F7A6F">
              <w:rPr>
                <w:rFonts w:cs="Arial"/>
                <w:color w:val="000000"/>
                <w:sz w:val="24"/>
                <w:szCs w:val="24"/>
              </w:rPr>
              <w:t>sbysebu</w:t>
            </w:r>
            <w:r>
              <w:rPr>
                <w:rFonts w:cs="Arial"/>
                <w:color w:val="000000"/>
                <w:sz w:val="24"/>
                <w:szCs w:val="24"/>
              </w:rPr>
              <w:t>’r p</w:t>
            </w:r>
            <w:r w:rsidRPr="00A57B67">
              <w:rPr>
                <w:rFonts w:cstheme="minorHAnsi"/>
                <w:sz w:val="24"/>
                <w:szCs w:val="24"/>
                <w:lang w:val="en-GB"/>
              </w:rPr>
              <w:t>ro</w:t>
            </w:r>
            <w:r>
              <w:rPr>
                <w:rFonts w:cstheme="minorHAnsi"/>
                <w:sz w:val="24"/>
                <w:szCs w:val="24"/>
                <w:lang w:val="en-GB"/>
              </w:rPr>
              <w:t>si</w:t>
            </w:r>
            <w:r w:rsidRPr="00A57B67">
              <w:rPr>
                <w:rFonts w:cstheme="minorHAnsi"/>
                <w:sz w:val="24"/>
                <w:szCs w:val="24"/>
                <w:lang w:val="en-GB"/>
              </w:rPr>
              <w:t>ect</w:t>
            </w:r>
          </w:p>
          <w:p w14:paraId="77577EE9" w14:textId="5EB60AFC" w:rsidR="00457784" w:rsidRPr="006149F5" w:rsidRDefault="00457784" w:rsidP="006149F5">
            <w:pPr>
              <w:pStyle w:val="ListBullet"/>
              <w:numPr>
                <w:ilvl w:val="0"/>
                <w:numId w:val="24"/>
              </w:numPr>
              <w:rPr>
                <w:sz w:val="24"/>
                <w:szCs w:val="24"/>
              </w:rPr>
            </w:pPr>
            <w:r w:rsidRPr="006149F5">
              <w:rPr>
                <w:rFonts w:cs="Arial"/>
                <w:color w:val="000000"/>
                <w:sz w:val="24"/>
                <w:szCs w:val="24"/>
              </w:rPr>
              <w:t>B</w:t>
            </w:r>
            <w:r w:rsidR="006F060A">
              <w:rPr>
                <w:rFonts w:cs="Arial"/>
                <w:color w:val="000000"/>
                <w:sz w:val="24"/>
                <w:szCs w:val="24"/>
              </w:rPr>
              <w:t>od yn rhan o sgyrsiau ac ymgys</w:t>
            </w:r>
            <w:r w:rsidR="0049351E">
              <w:rPr>
                <w:rFonts w:cs="Arial"/>
                <w:color w:val="000000"/>
                <w:sz w:val="24"/>
                <w:szCs w:val="24"/>
              </w:rPr>
              <w:t>y</w:t>
            </w:r>
            <w:r w:rsidR="006F060A">
              <w:rPr>
                <w:rFonts w:cs="Arial"/>
                <w:color w:val="000000"/>
                <w:sz w:val="24"/>
                <w:szCs w:val="24"/>
              </w:rPr>
              <w:t>lltu a fydd yn</w:t>
            </w:r>
            <w:r w:rsidRPr="006149F5">
              <w:rPr>
                <w:rFonts w:cs="Arial"/>
                <w:color w:val="000000"/>
                <w:sz w:val="24"/>
                <w:szCs w:val="24"/>
              </w:rPr>
              <w:t xml:space="preserve"> help</w:t>
            </w:r>
            <w:r w:rsidR="006F060A">
              <w:rPr>
                <w:rFonts w:cs="Arial"/>
                <w:color w:val="000000"/>
                <w:sz w:val="24"/>
                <w:szCs w:val="24"/>
              </w:rPr>
              <w:t>u i ddatblygu’r</w:t>
            </w:r>
            <w:r w:rsidRPr="006149F5">
              <w:rPr>
                <w:rFonts w:cs="Arial"/>
                <w:color w:val="000000"/>
                <w:sz w:val="24"/>
                <w:szCs w:val="24"/>
              </w:rPr>
              <w:t xml:space="preserve"> </w:t>
            </w:r>
            <w:r w:rsidR="006F060A" w:rsidRPr="00A57B67">
              <w:rPr>
                <w:rFonts w:cstheme="minorHAnsi"/>
                <w:sz w:val="24"/>
                <w:szCs w:val="24"/>
                <w:lang w:val="en-GB"/>
              </w:rPr>
              <w:t>pro</w:t>
            </w:r>
            <w:r w:rsidR="006F060A">
              <w:rPr>
                <w:rFonts w:cstheme="minorHAnsi"/>
                <w:sz w:val="24"/>
                <w:szCs w:val="24"/>
                <w:lang w:val="en-GB"/>
              </w:rPr>
              <w:t>si</w:t>
            </w:r>
            <w:r w:rsidR="006F060A" w:rsidRPr="00A57B67">
              <w:rPr>
                <w:rFonts w:cstheme="minorHAnsi"/>
                <w:sz w:val="24"/>
                <w:szCs w:val="24"/>
                <w:lang w:val="en-GB"/>
              </w:rPr>
              <w:t>ect</w:t>
            </w:r>
            <w:r w:rsidR="006F060A" w:rsidRPr="006149F5">
              <w:rPr>
                <w:rFonts w:cs="Arial"/>
                <w:color w:val="000000"/>
                <w:sz w:val="24"/>
                <w:szCs w:val="24"/>
              </w:rPr>
              <w:t xml:space="preserve"> </w:t>
            </w:r>
            <w:r w:rsidRPr="006149F5">
              <w:rPr>
                <w:rFonts w:cs="Arial"/>
                <w:color w:val="000000"/>
                <w:sz w:val="24"/>
                <w:szCs w:val="24"/>
              </w:rPr>
              <w:t>a</w:t>
            </w:r>
            <w:r w:rsidR="006F060A">
              <w:rPr>
                <w:rFonts w:cs="Arial"/>
                <w:color w:val="000000"/>
                <w:sz w:val="24"/>
                <w:szCs w:val="24"/>
              </w:rPr>
              <w:t xml:space="preserve"> sicrhau ei fod yn gynaliadwy</w:t>
            </w:r>
          </w:p>
          <w:p w14:paraId="6B354768" w14:textId="4775FD83" w:rsidR="001D56D5" w:rsidRPr="009761EF" w:rsidRDefault="006F060A" w:rsidP="006149F5">
            <w:pPr>
              <w:pStyle w:val="ListBullet"/>
              <w:numPr>
                <w:ilvl w:val="0"/>
                <w:numId w:val="24"/>
              </w:numPr>
              <w:rPr>
                <w:sz w:val="24"/>
                <w:szCs w:val="24"/>
              </w:rPr>
            </w:pPr>
            <w:r>
              <w:rPr>
                <w:rFonts w:cs="Arial"/>
                <w:color w:val="000000"/>
                <w:sz w:val="24"/>
                <w:szCs w:val="24"/>
              </w:rPr>
              <w:t xml:space="preserve">Gall fod yn ofynnol i chi ymgymryd ag unrhyw ddyletswyddau eraill sy’n dod o fewn </w:t>
            </w:r>
            <w:r w:rsidR="00457784" w:rsidRPr="009761EF">
              <w:rPr>
                <w:rFonts w:cs="Arial"/>
                <w:color w:val="000000"/>
                <w:sz w:val="24"/>
                <w:szCs w:val="24"/>
              </w:rPr>
              <w:t>natur a</w:t>
            </w:r>
            <w:r>
              <w:rPr>
                <w:rFonts w:cs="Arial"/>
                <w:color w:val="000000"/>
                <w:sz w:val="24"/>
                <w:szCs w:val="24"/>
              </w:rPr>
              <w:t xml:space="preserve"> chyfrifoldebau’r</w:t>
            </w:r>
            <w:r w:rsidR="00457784" w:rsidRPr="009761EF">
              <w:rPr>
                <w:rFonts w:cs="Arial"/>
                <w:color w:val="000000"/>
                <w:sz w:val="24"/>
                <w:szCs w:val="24"/>
              </w:rPr>
              <w:t xml:space="preserve"> </w:t>
            </w:r>
            <w:r w:rsidR="009761EF" w:rsidRPr="009761EF">
              <w:rPr>
                <w:rFonts w:cstheme="minorHAnsi"/>
                <w:sz w:val="24"/>
                <w:szCs w:val="24"/>
              </w:rPr>
              <w:t>rôl</w:t>
            </w:r>
          </w:p>
          <w:p w14:paraId="77170F1A" w14:textId="078ED9D9" w:rsidR="00B67A3C" w:rsidRPr="001D56D5" w:rsidRDefault="00B67A3C" w:rsidP="00457784">
            <w:pPr>
              <w:pStyle w:val="ListBullet"/>
              <w:numPr>
                <w:ilvl w:val="0"/>
                <w:numId w:val="0"/>
              </w:numPr>
              <w:rPr>
                <w:rFonts w:eastAsia="Calibri" w:cstheme="minorHAnsi"/>
                <w:sz w:val="24"/>
                <w:szCs w:val="24"/>
                <w:lang w:val="en"/>
              </w:rPr>
            </w:pPr>
          </w:p>
        </w:tc>
      </w:tr>
      <w:tr w:rsidR="006D2BB4" w:rsidRPr="00973885" w14:paraId="02B1191D" w14:textId="77777777" w:rsidTr="07CEA17F">
        <w:tc>
          <w:tcPr>
            <w:tcW w:w="10773" w:type="dxa"/>
          </w:tcPr>
          <w:p w14:paraId="26897743" w14:textId="1442EA43" w:rsidR="006D2BB4" w:rsidRDefault="006D2BB4" w:rsidP="00CD1BFD">
            <w:pPr>
              <w:pStyle w:val="Heading2"/>
            </w:pPr>
            <w:r>
              <w:t xml:space="preserve"> </w:t>
            </w:r>
            <w:r w:rsidR="00D028A3" w:rsidRPr="00D028A3">
              <w:rPr>
                <w:sz w:val="28"/>
                <w:szCs w:val="28"/>
              </w:rPr>
              <w:t>Gweithio mewn</w:t>
            </w:r>
            <w:r w:rsidR="00D028A3">
              <w:t xml:space="preserve"> </w:t>
            </w:r>
            <w:r>
              <w:rPr>
                <w:sz w:val="28"/>
                <w:szCs w:val="36"/>
              </w:rPr>
              <w:t>T</w:t>
            </w:r>
            <w:r w:rsidR="00D028A3">
              <w:rPr>
                <w:rFonts w:cstheme="majorHAnsi"/>
                <w:sz w:val="28"/>
                <w:szCs w:val="36"/>
              </w:rPr>
              <w:t>î</w:t>
            </w:r>
            <w:r>
              <w:rPr>
                <w:sz w:val="28"/>
                <w:szCs w:val="36"/>
              </w:rPr>
              <w:t>m</w:t>
            </w:r>
          </w:p>
        </w:tc>
      </w:tr>
      <w:tr w:rsidR="006D2BB4" w:rsidRPr="00973885" w14:paraId="1E6E499A" w14:textId="77777777" w:rsidTr="07CEA17F">
        <w:tc>
          <w:tcPr>
            <w:tcW w:w="10773" w:type="dxa"/>
          </w:tcPr>
          <w:p w14:paraId="0EAFF9D2" w14:textId="11410264" w:rsidR="00FD4927" w:rsidRDefault="003A58B1" w:rsidP="00825F1F">
            <w:pPr>
              <w:pStyle w:val="NormalWeb"/>
              <w:spacing w:before="0" w:beforeAutospacing="0" w:after="150" w:afterAutospacing="0"/>
              <w:textAlignment w:val="baseline"/>
              <w:rPr>
                <w:rFonts w:asciiTheme="minorHAnsi" w:hAnsiTheme="minorHAnsi" w:cstheme="minorHAnsi"/>
              </w:rPr>
            </w:pPr>
            <w:r>
              <w:rPr>
                <w:rFonts w:asciiTheme="minorHAnsi" w:hAnsiTheme="minorHAnsi" w:cstheme="minorHAnsi"/>
              </w:rPr>
              <w:t>Byddwch yn gweithio’n bennaf gyda Rheolwr y</w:t>
            </w:r>
            <w:r w:rsidR="00FD4927">
              <w:rPr>
                <w:rFonts w:asciiTheme="minorHAnsi" w:hAnsiTheme="minorHAnsi" w:cstheme="minorHAnsi"/>
              </w:rPr>
              <w:t xml:space="preserve"> Pro</w:t>
            </w:r>
            <w:r>
              <w:rPr>
                <w:rFonts w:asciiTheme="minorHAnsi" w:hAnsiTheme="minorHAnsi" w:cstheme="minorHAnsi"/>
              </w:rPr>
              <w:t>si</w:t>
            </w:r>
            <w:r w:rsidR="00FD4927">
              <w:rPr>
                <w:rFonts w:asciiTheme="minorHAnsi" w:hAnsiTheme="minorHAnsi" w:cstheme="minorHAnsi"/>
              </w:rPr>
              <w:t>ect</w:t>
            </w:r>
            <w:r>
              <w:rPr>
                <w:rFonts w:asciiTheme="minorHAnsi" w:hAnsiTheme="minorHAnsi" w:cstheme="minorHAnsi"/>
              </w:rPr>
              <w:t xml:space="preserve"> i gyflenwi</w:t>
            </w:r>
            <w:r w:rsidR="00FD4927">
              <w:rPr>
                <w:rFonts w:asciiTheme="minorHAnsi" w:hAnsiTheme="minorHAnsi" w:cstheme="minorHAnsi"/>
              </w:rPr>
              <w:t xml:space="preserve"> pro</w:t>
            </w:r>
            <w:r w:rsidR="00D028A3">
              <w:rPr>
                <w:rFonts w:asciiTheme="minorHAnsi" w:hAnsiTheme="minorHAnsi" w:cstheme="minorHAnsi"/>
              </w:rPr>
              <w:t>si</w:t>
            </w:r>
            <w:r w:rsidR="00FD4927">
              <w:rPr>
                <w:rFonts w:asciiTheme="minorHAnsi" w:hAnsiTheme="minorHAnsi" w:cstheme="minorHAnsi"/>
              </w:rPr>
              <w:t>ect</w:t>
            </w:r>
            <w:r w:rsidR="00D028A3">
              <w:rPr>
                <w:rFonts w:asciiTheme="minorHAnsi" w:hAnsiTheme="minorHAnsi" w:cstheme="minorHAnsi"/>
              </w:rPr>
              <w:t xml:space="preserve"> </w:t>
            </w:r>
            <w:r w:rsidR="00D83811">
              <w:rPr>
                <w:rFonts w:asciiTheme="minorHAnsi" w:hAnsiTheme="minorHAnsi" w:cstheme="minorHAnsi"/>
              </w:rPr>
              <w:t>Safle</w:t>
            </w:r>
            <w:r w:rsidR="00D028A3">
              <w:rPr>
                <w:rFonts w:ascii="Calibri" w:hAnsi="Calibri" w:cs="Calibri"/>
                <w:color w:val="000000"/>
                <w:bdr w:val="none" w:sz="0" w:space="0" w:color="auto" w:frame="1"/>
              </w:rPr>
              <w:t xml:space="preserve"> Trwsio Abertawe</w:t>
            </w:r>
            <w:r w:rsidR="00FD4927">
              <w:rPr>
                <w:rFonts w:asciiTheme="minorHAnsi" w:hAnsiTheme="minorHAnsi" w:cstheme="minorHAnsi"/>
              </w:rPr>
              <w:t xml:space="preserve">. </w:t>
            </w:r>
            <w:r>
              <w:rPr>
                <w:rFonts w:asciiTheme="minorHAnsi" w:hAnsiTheme="minorHAnsi" w:cstheme="minorHAnsi"/>
              </w:rPr>
              <w:t>Byddwch chi’n cydweithio’n agos gyda’r tîm staff ehangach ac yn cael eich cefnogi ganddynt, yn enwedig</w:t>
            </w:r>
            <w:r w:rsidR="00FD4927">
              <w:rPr>
                <w:rFonts w:asciiTheme="minorHAnsi" w:hAnsiTheme="minorHAnsi" w:cstheme="minorHAnsi"/>
              </w:rPr>
              <w:t xml:space="preserve"> </w:t>
            </w:r>
            <w:r>
              <w:rPr>
                <w:rFonts w:asciiTheme="minorHAnsi" w:hAnsiTheme="minorHAnsi" w:cstheme="minorHAnsi"/>
              </w:rPr>
              <w:t>ein Swyddog Cyfathrebu</w:t>
            </w:r>
            <w:r w:rsidR="00FD4927">
              <w:rPr>
                <w:rFonts w:asciiTheme="minorHAnsi" w:hAnsiTheme="minorHAnsi" w:cstheme="minorHAnsi"/>
              </w:rPr>
              <w:t xml:space="preserve"> a</w:t>
            </w:r>
            <w:r>
              <w:rPr>
                <w:rFonts w:asciiTheme="minorHAnsi" w:hAnsiTheme="minorHAnsi" w:cstheme="minorHAnsi"/>
              </w:rPr>
              <w:t xml:space="preserve"> Swyddogion</w:t>
            </w:r>
            <w:r w:rsidR="00FD4927">
              <w:rPr>
                <w:rFonts w:asciiTheme="minorHAnsi" w:hAnsiTheme="minorHAnsi" w:cstheme="minorHAnsi"/>
              </w:rPr>
              <w:t xml:space="preserve"> Pro</w:t>
            </w:r>
            <w:r>
              <w:rPr>
                <w:rFonts w:asciiTheme="minorHAnsi" w:hAnsiTheme="minorHAnsi" w:cstheme="minorHAnsi"/>
              </w:rPr>
              <w:t>si</w:t>
            </w:r>
            <w:r w:rsidR="00FD4927">
              <w:rPr>
                <w:rFonts w:asciiTheme="minorHAnsi" w:hAnsiTheme="minorHAnsi" w:cstheme="minorHAnsi"/>
              </w:rPr>
              <w:t>ect</w:t>
            </w:r>
            <w:r>
              <w:rPr>
                <w:rFonts w:asciiTheme="minorHAnsi" w:hAnsiTheme="minorHAnsi" w:cstheme="minorHAnsi"/>
              </w:rPr>
              <w:t xml:space="preserve"> sydd wedi’u seilio yng</w:t>
            </w:r>
            <w:r w:rsidR="00FD4927">
              <w:rPr>
                <w:rFonts w:asciiTheme="minorHAnsi" w:hAnsiTheme="minorHAnsi" w:cstheme="minorHAnsi"/>
              </w:rPr>
              <w:t xml:space="preserve"> </w:t>
            </w:r>
            <w:r w:rsidR="00D028A3">
              <w:rPr>
                <w:rFonts w:ascii="Calibri" w:hAnsi="Calibri" w:cs="Calibri"/>
                <w:color w:val="000000"/>
                <w:bdr w:val="none" w:sz="0" w:space="0" w:color="auto" w:frame="1"/>
              </w:rPr>
              <w:t>Ngweithdy Cymunedol Abertawe</w:t>
            </w:r>
            <w:r>
              <w:rPr>
                <w:rFonts w:ascii="Calibri" w:hAnsi="Calibri" w:cs="Calibri"/>
                <w:color w:val="000000"/>
                <w:bdr w:val="none" w:sz="0" w:space="0" w:color="auto" w:frame="1"/>
              </w:rPr>
              <w:t xml:space="preserve"> hefyd</w:t>
            </w:r>
            <w:r w:rsidR="00457784">
              <w:rPr>
                <w:rFonts w:asciiTheme="minorHAnsi" w:hAnsiTheme="minorHAnsi" w:cstheme="minorHAnsi"/>
              </w:rPr>
              <w:t xml:space="preserve">. </w:t>
            </w:r>
          </w:p>
          <w:p w14:paraId="1F1C5ED1" w14:textId="409712B3" w:rsidR="006D2BB4" w:rsidRPr="00B67A3C" w:rsidRDefault="00654BD4" w:rsidP="00825F1F">
            <w:pPr>
              <w:pStyle w:val="NormalWeb"/>
              <w:spacing w:before="0" w:beforeAutospacing="0" w:after="150" w:afterAutospacing="0"/>
              <w:textAlignment w:val="baseline"/>
              <w:rPr>
                <w:rFonts w:asciiTheme="minorHAnsi" w:hAnsiTheme="minorHAnsi" w:cstheme="minorHAnsi"/>
              </w:rPr>
            </w:pPr>
            <w:r>
              <w:rPr>
                <w:rFonts w:asciiTheme="minorHAnsi" w:hAnsiTheme="minorHAnsi" w:cstheme="minorHAnsi"/>
              </w:rPr>
              <w:t xml:space="preserve"> </w:t>
            </w:r>
          </w:p>
        </w:tc>
      </w:tr>
      <w:tr w:rsidR="006D2BB4" w:rsidRPr="00973885" w14:paraId="0E115DAF" w14:textId="77777777" w:rsidTr="07CEA17F">
        <w:tc>
          <w:tcPr>
            <w:tcW w:w="10773" w:type="dxa"/>
          </w:tcPr>
          <w:p w14:paraId="080A4BFA" w14:textId="367FE95D" w:rsidR="006D2BB4" w:rsidRPr="007B5754" w:rsidRDefault="00D028A3" w:rsidP="00CD1BFD">
            <w:pPr>
              <w:pStyle w:val="Heading2"/>
              <w:rPr>
                <w:sz w:val="28"/>
                <w:szCs w:val="36"/>
              </w:rPr>
            </w:pPr>
            <w:r>
              <w:rPr>
                <w:sz w:val="28"/>
                <w:szCs w:val="36"/>
              </w:rPr>
              <w:t>M</w:t>
            </w:r>
            <w:r w:rsidR="00767D90">
              <w:rPr>
                <w:sz w:val="28"/>
                <w:szCs w:val="36"/>
              </w:rPr>
              <w:t>a</w:t>
            </w:r>
            <w:r>
              <w:rPr>
                <w:sz w:val="28"/>
                <w:szCs w:val="36"/>
              </w:rPr>
              <w:t>nyleb B</w:t>
            </w:r>
            <w:r w:rsidR="006D2BB4">
              <w:rPr>
                <w:sz w:val="28"/>
                <w:szCs w:val="36"/>
              </w:rPr>
              <w:t xml:space="preserve">erson  </w:t>
            </w:r>
          </w:p>
        </w:tc>
      </w:tr>
      <w:tr w:rsidR="006D2BB4" w:rsidRPr="00973885" w14:paraId="7358561C" w14:textId="77777777" w:rsidTr="07CEA17F">
        <w:tc>
          <w:tcPr>
            <w:tcW w:w="10773" w:type="dxa"/>
          </w:tcPr>
          <w:p w14:paraId="77BDA3A7" w14:textId="4E1F8720" w:rsidR="006149F5" w:rsidRPr="00A57B67" w:rsidRDefault="00D028A3" w:rsidP="006149F5">
            <w:pPr>
              <w:pStyle w:val="Heading1"/>
              <w:rPr>
                <w:rFonts w:asciiTheme="minorHAnsi" w:hAnsiTheme="minorHAnsi" w:cstheme="minorHAnsi"/>
                <w:sz w:val="24"/>
                <w:szCs w:val="24"/>
              </w:rPr>
            </w:pPr>
            <w:r>
              <w:rPr>
                <w:rFonts w:asciiTheme="minorHAnsi" w:hAnsiTheme="minorHAnsi" w:cstheme="minorHAnsi"/>
                <w:sz w:val="24"/>
                <w:szCs w:val="24"/>
              </w:rPr>
              <w:t>Meini Prawf Hanfodol</w:t>
            </w:r>
          </w:p>
          <w:p w14:paraId="413C2AB0" w14:textId="34A0D368" w:rsidR="006149F5"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A57B67">
              <w:rPr>
                <w:rFonts w:asciiTheme="minorHAnsi" w:hAnsiTheme="minorHAnsi" w:cstheme="minorHAnsi"/>
              </w:rPr>
              <w:t>S</w:t>
            </w:r>
            <w:r w:rsidR="00DB447F">
              <w:rPr>
                <w:rFonts w:asciiTheme="minorHAnsi" w:hAnsiTheme="minorHAnsi" w:cstheme="minorHAnsi"/>
              </w:rPr>
              <w:t>giliau trefnu cryf gyda</w:t>
            </w:r>
            <w:r w:rsidRPr="00A57B67">
              <w:rPr>
                <w:rFonts w:asciiTheme="minorHAnsi" w:hAnsiTheme="minorHAnsi" w:cstheme="minorHAnsi"/>
              </w:rPr>
              <w:t xml:space="preserve"> </w:t>
            </w:r>
            <w:r w:rsidR="00D028A3" w:rsidRPr="00873BB6">
              <w:rPr>
                <w:rFonts w:ascii="Calibri" w:hAnsi="Calibri" w:cs="Calibri"/>
                <w:color w:val="000000"/>
                <w:bdr w:val="none" w:sz="0" w:space="0" w:color="auto" w:frame="1"/>
              </w:rPr>
              <w:t>ll</w:t>
            </w:r>
            <w:r w:rsidR="00D028A3">
              <w:rPr>
                <w:rFonts w:ascii="Calibri" w:hAnsi="Calibri" w:cs="Calibri"/>
                <w:color w:val="000000"/>
                <w:bdr w:val="none" w:sz="0" w:space="0" w:color="auto" w:frame="1"/>
              </w:rPr>
              <w:t>ygad dda am fanylion</w:t>
            </w:r>
            <w:r w:rsidRPr="00A57B67">
              <w:rPr>
                <w:rFonts w:asciiTheme="minorHAnsi" w:hAnsiTheme="minorHAnsi" w:cstheme="minorHAnsi"/>
              </w:rPr>
              <w:t>.</w:t>
            </w:r>
          </w:p>
          <w:p w14:paraId="3C3E86DE" w14:textId="5BA73BBA" w:rsidR="006149F5" w:rsidRPr="00A57B67" w:rsidRDefault="00DB447F"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O leiaf 1 flwyddyn o brofiad</w:t>
            </w:r>
            <w:r w:rsidR="006149F5">
              <w:rPr>
                <w:rFonts w:asciiTheme="minorHAnsi" w:hAnsiTheme="minorHAnsi" w:cstheme="minorHAnsi"/>
              </w:rPr>
              <w:t xml:space="preserve"> o w</w:t>
            </w:r>
            <w:r>
              <w:rPr>
                <w:rFonts w:asciiTheme="minorHAnsi" w:hAnsiTheme="minorHAnsi" w:cstheme="minorHAnsi"/>
              </w:rPr>
              <w:t>eithio mewn rôl</w:t>
            </w:r>
            <w:r w:rsidR="006149F5">
              <w:rPr>
                <w:rFonts w:asciiTheme="minorHAnsi" w:hAnsiTheme="minorHAnsi" w:cstheme="minorHAnsi"/>
              </w:rPr>
              <w:t xml:space="preserve"> </w:t>
            </w:r>
            <w:r>
              <w:rPr>
                <w:rFonts w:asciiTheme="minorHAnsi" w:hAnsiTheme="minorHAnsi" w:cstheme="minorHAnsi"/>
              </w:rPr>
              <w:t>cynorthwyo</w:t>
            </w:r>
            <w:r w:rsidR="008515B4">
              <w:rPr>
                <w:rFonts w:asciiTheme="minorHAnsi" w:hAnsiTheme="minorHAnsi" w:cstheme="minorHAnsi"/>
              </w:rPr>
              <w:t>l</w:t>
            </w:r>
            <w:r>
              <w:rPr>
                <w:rFonts w:asciiTheme="minorHAnsi" w:hAnsiTheme="minorHAnsi" w:cstheme="minorHAnsi"/>
              </w:rPr>
              <w:t>/ gweinyddol</w:t>
            </w:r>
            <w:r w:rsidR="006149F5">
              <w:rPr>
                <w:rFonts w:asciiTheme="minorHAnsi" w:hAnsiTheme="minorHAnsi" w:cstheme="minorHAnsi"/>
              </w:rPr>
              <w:t>.</w:t>
            </w:r>
          </w:p>
          <w:p w14:paraId="45C8BFD3" w14:textId="56CC92DB" w:rsidR="006149F5" w:rsidRDefault="00DB447F"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Sgiliau cyfathrebu rhagorol ar lafar ac yn ysgrifenedig</w:t>
            </w:r>
            <w:r w:rsidR="006149F5" w:rsidRPr="00A57B67">
              <w:rPr>
                <w:rFonts w:asciiTheme="minorHAnsi" w:hAnsiTheme="minorHAnsi" w:cstheme="minorHAnsi"/>
              </w:rPr>
              <w:t xml:space="preserve">. </w:t>
            </w:r>
          </w:p>
          <w:p w14:paraId="4173DEF0" w14:textId="21C3EEC5" w:rsidR="006149F5" w:rsidRPr="00A57B67" w:rsidRDefault="00DB447F"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 xml:space="preserve">Gallu </w:t>
            </w:r>
            <w:r w:rsidR="008C0B6A">
              <w:rPr>
                <w:rFonts w:asciiTheme="minorHAnsi" w:hAnsiTheme="minorHAnsi" w:cstheme="minorHAnsi"/>
              </w:rPr>
              <w:t xml:space="preserve">i ddefnyddio’ch blaengaredd eich hun </w:t>
            </w:r>
            <w:r w:rsidR="006149F5" w:rsidRPr="00A57B67">
              <w:rPr>
                <w:rFonts w:asciiTheme="minorHAnsi" w:hAnsiTheme="minorHAnsi" w:cstheme="minorHAnsi"/>
              </w:rPr>
              <w:t xml:space="preserve">a </w:t>
            </w:r>
            <w:r w:rsidR="008C0B6A">
              <w:rPr>
                <w:rFonts w:asciiTheme="minorHAnsi" w:hAnsiTheme="minorHAnsi" w:cstheme="minorHAnsi"/>
              </w:rPr>
              <w:t>gweithio gydag isafswm goruchwyliaeth</w:t>
            </w:r>
            <w:r w:rsidR="006149F5" w:rsidRPr="00A57B67">
              <w:rPr>
                <w:rFonts w:asciiTheme="minorHAnsi" w:hAnsiTheme="minorHAnsi" w:cstheme="minorHAnsi"/>
              </w:rPr>
              <w:t xml:space="preserve">. </w:t>
            </w:r>
          </w:p>
          <w:p w14:paraId="153C7C80" w14:textId="1CB423B6" w:rsidR="006149F5" w:rsidRDefault="008C0B6A"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Gallu i weithio gydag eraill fel rhan o d</w:t>
            </w:r>
            <w:r w:rsidR="00D028A3">
              <w:rPr>
                <w:rFonts w:ascii="Calibri" w:hAnsi="Calibri" w:cs="Calibri"/>
                <w:color w:val="000000"/>
                <w:bdr w:val="none" w:sz="0" w:space="0" w:color="auto" w:frame="1"/>
              </w:rPr>
              <w:t>îm</w:t>
            </w:r>
            <w:r>
              <w:rPr>
                <w:rFonts w:ascii="Calibri" w:hAnsi="Calibri" w:cs="Calibri"/>
                <w:color w:val="000000"/>
                <w:bdr w:val="none" w:sz="0" w:space="0" w:color="auto" w:frame="1"/>
              </w:rPr>
              <w:t xml:space="preserve"> prysur</w:t>
            </w:r>
            <w:r w:rsidR="006149F5" w:rsidRPr="00A57B67">
              <w:rPr>
                <w:rFonts w:asciiTheme="minorHAnsi" w:hAnsiTheme="minorHAnsi" w:cstheme="minorHAnsi"/>
              </w:rPr>
              <w:t xml:space="preserve">, </w:t>
            </w:r>
            <w:r>
              <w:rPr>
                <w:rFonts w:asciiTheme="minorHAnsi" w:hAnsiTheme="minorHAnsi" w:cstheme="minorHAnsi"/>
              </w:rPr>
              <w:t>gydag ymagwedd hyblyg a brwdfrydig</w:t>
            </w:r>
            <w:r w:rsidR="006149F5" w:rsidRPr="00A57B67">
              <w:rPr>
                <w:rFonts w:asciiTheme="minorHAnsi" w:hAnsiTheme="minorHAnsi" w:cstheme="minorHAnsi"/>
              </w:rPr>
              <w:t xml:space="preserve"> </w:t>
            </w:r>
            <w:r>
              <w:rPr>
                <w:rFonts w:asciiTheme="minorHAnsi" w:hAnsiTheme="minorHAnsi" w:cstheme="minorHAnsi"/>
              </w:rPr>
              <w:t>at amgylchiadau sy’n newid</w:t>
            </w:r>
            <w:r w:rsidR="006149F5" w:rsidRPr="00A57B67">
              <w:rPr>
                <w:rFonts w:asciiTheme="minorHAnsi" w:hAnsiTheme="minorHAnsi" w:cstheme="minorHAnsi"/>
              </w:rPr>
              <w:t xml:space="preserve">. </w:t>
            </w:r>
          </w:p>
          <w:p w14:paraId="1295CB6B" w14:textId="39AB262A" w:rsidR="006149F5" w:rsidRPr="00A57B67" w:rsidRDefault="008C0B6A"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Profiad o wirfoddoli</w:t>
            </w:r>
            <w:r w:rsidR="006149F5">
              <w:rPr>
                <w:rFonts w:asciiTheme="minorHAnsi" w:hAnsiTheme="minorHAnsi" w:cstheme="minorHAnsi"/>
              </w:rPr>
              <w:t xml:space="preserve">, </w:t>
            </w:r>
            <w:r>
              <w:rPr>
                <w:rFonts w:asciiTheme="minorHAnsi" w:hAnsiTheme="minorHAnsi" w:cstheme="minorHAnsi"/>
              </w:rPr>
              <w:t>neu o weithio gyda gwirfoddolwyr</w:t>
            </w:r>
            <w:r w:rsidR="008515B4">
              <w:rPr>
                <w:rFonts w:asciiTheme="minorHAnsi" w:hAnsiTheme="minorHAnsi" w:cstheme="minorHAnsi"/>
              </w:rPr>
              <w:t>.</w:t>
            </w:r>
          </w:p>
          <w:p w14:paraId="4C80EFC6" w14:textId="66738EBF" w:rsidR="006149F5" w:rsidRPr="00A57B67" w:rsidRDefault="008C0B6A"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lastRenderedPageBreak/>
              <w:t>Lefel dda wrth ddefnyddio</w:t>
            </w:r>
            <w:r w:rsidR="006149F5" w:rsidRPr="00A57B67">
              <w:rPr>
                <w:rFonts w:asciiTheme="minorHAnsi" w:hAnsiTheme="minorHAnsi" w:cstheme="minorHAnsi"/>
              </w:rPr>
              <w:t xml:space="preserve"> Microsoft Office, </w:t>
            </w:r>
            <w:r>
              <w:rPr>
                <w:rFonts w:asciiTheme="minorHAnsi" w:hAnsiTheme="minorHAnsi" w:cstheme="minorHAnsi"/>
              </w:rPr>
              <w:t>gyda phrofiad</w:t>
            </w:r>
            <w:r w:rsidR="006149F5" w:rsidRPr="00A57B67">
              <w:rPr>
                <w:rFonts w:asciiTheme="minorHAnsi" w:hAnsiTheme="minorHAnsi" w:cstheme="minorHAnsi"/>
              </w:rPr>
              <w:t xml:space="preserve"> o SharePoint a Teams, Word, </w:t>
            </w:r>
            <w:r>
              <w:rPr>
                <w:rFonts w:asciiTheme="minorHAnsi" w:hAnsiTheme="minorHAnsi" w:cstheme="minorHAnsi"/>
              </w:rPr>
              <w:t xml:space="preserve">taenlenni </w:t>
            </w:r>
            <w:r w:rsidR="006149F5" w:rsidRPr="00A57B67">
              <w:rPr>
                <w:rFonts w:asciiTheme="minorHAnsi" w:hAnsiTheme="minorHAnsi" w:cstheme="minorHAnsi"/>
              </w:rPr>
              <w:t>Excel a</w:t>
            </w:r>
            <w:r>
              <w:rPr>
                <w:rFonts w:asciiTheme="minorHAnsi" w:hAnsiTheme="minorHAnsi" w:cstheme="minorHAnsi"/>
              </w:rPr>
              <w:t>c</w:t>
            </w:r>
            <w:r w:rsidR="006149F5" w:rsidRPr="00A57B67">
              <w:rPr>
                <w:rFonts w:asciiTheme="minorHAnsi" w:hAnsiTheme="minorHAnsi" w:cstheme="minorHAnsi"/>
              </w:rPr>
              <w:t xml:space="preserve"> Outlook. </w:t>
            </w:r>
            <w:r w:rsidR="006149F5">
              <w:rPr>
                <w:rFonts w:asciiTheme="minorHAnsi" w:hAnsiTheme="minorHAnsi" w:cstheme="minorHAnsi"/>
              </w:rPr>
              <w:t xml:space="preserve"> </w:t>
            </w:r>
          </w:p>
          <w:p w14:paraId="097B5E64" w14:textId="445D0038" w:rsidR="006149F5" w:rsidRPr="00A57B67" w:rsidRDefault="009761EF"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Gallu i aml-dasgio</w:t>
            </w:r>
            <w:r w:rsidR="006149F5" w:rsidRPr="00A57B67">
              <w:rPr>
                <w:rFonts w:asciiTheme="minorHAnsi" w:hAnsiTheme="minorHAnsi" w:cstheme="minorHAnsi"/>
              </w:rPr>
              <w:t xml:space="preserve">, </w:t>
            </w:r>
            <w:r>
              <w:rPr>
                <w:rFonts w:asciiTheme="minorHAnsi" w:hAnsiTheme="minorHAnsi" w:cstheme="minorHAnsi"/>
              </w:rPr>
              <w:t>blaenoriaethu llwyth</w:t>
            </w:r>
            <w:r w:rsidR="008515B4">
              <w:rPr>
                <w:rFonts w:asciiTheme="minorHAnsi" w:hAnsiTheme="minorHAnsi" w:cstheme="minorHAnsi"/>
              </w:rPr>
              <w:t>i</w:t>
            </w:r>
            <w:r>
              <w:rPr>
                <w:rFonts w:asciiTheme="minorHAnsi" w:hAnsiTheme="minorHAnsi" w:cstheme="minorHAnsi"/>
              </w:rPr>
              <w:t xml:space="preserve"> gwaith</w:t>
            </w:r>
            <w:r w:rsidR="006149F5" w:rsidRPr="00A57B67">
              <w:rPr>
                <w:rFonts w:asciiTheme="minorHAnsi" w:hAnsiTheme="minorHAnsi" w:cstheme="minorHAnsi"/>
              </w:rPr>
              <w:t xml:space="preserve"> a </w:t>
            </w:r>
            <w:r>
              <w:rPr>
                <w:rFonts w:asciiTheme="minorHAnsi" w:hAnsiTheme="minorHAnsi" w:cstheme="minorHAnsi"/>
              </w:rPr>
              <w:t>bodloni amserlenni.</w:t>
            </w:r>
            <w:r w:rsidR="006149F5" w:rsidRPr="00A57B67">
              <w:rPr>
                <w:rFonts w:asciiTheme="minorHAnsi" w:hAnsiTheme="minorHAnsi" w:cstheme="minorHAnsi"/>
              </w:rPr>
              <w:t xml:space="preserve"> </w:t>
            </w:r>
          </w:p>
          <w:p w14:paraId="5CE0E58A" w14:textId="49B25933" w:rsidR="006149F5" w:rsidRDefault="009761EF"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Diddordeb mewn materion amgylcheddol a chynaladwyedd</w:t>
            </w:r>
            <w:r w:rsidR="006149F5">
              <w:rPr>
                <w:rFonts w:asciiTheme="minorHAnsi" w:hAnsiTheme="minorHAnsi" w:cstheme="minorHAnsi"/>
              </w:rPr>
              <w:t xml:space="preserve">, </w:t>
            </w:r>
            <w:r>
              <w:rPr>
                <w:rFonts w:asciiTheme="minorHAnsi" w:hAnsiTheme="minorHAnsi" w:cstheme="minorHAnsi"/>
              </w:rPr>
              <w:t>yn enwedig</w:t>
            </w:r>
            <w:r w:rsidR="006149F5">
              <w:rPr>
                <w:rFonts w:asciiTheme="minorHAnsi" w:hAnsiTheme="minorHAnsi" w:cstheme="minorHAnsi"/>
              </w:rPr>
              <w:t xml:space="preserve"> them</w:t>
            </w:r>
            <w:r>
              <w:rPr>
                <w:rFonts w:asciiTheme="minorHAnsi" w:hAnsiTheme="minorHAnsi" w:cstheme="minorHAnsi"/>
              </w:rPr>
              <w:t>âu</w:t>
            </w:r>
            <w:r w:rsidR="006149F5">
              <w:rPr>
                <w:rFonts w:asciiTheme="minorHAnsi" w:hAnsiTheme="minorHAnsi" w:cstheme="minorHAnsi"/>
              </w:rPr>
              <w:t xml:space="preserve"> </w:t>
            </w:r>
            <w:r>
              <w:rPr>
                <w:rFonts w:asciiTheme="minorHAnsi" w:hAnsiTheme="minorHAnsi" w:cstheme="minorHAnsi"/>
              </w:rPr>
              <w:t>ailddefnyddio, trwsio ac ailgylchu</w:t>
            </w:r>
            <w:r w:rsidR="006149F5">
              <w:rPr>
                <w:rFonts w:asciiTheme="minorHAnsi" w:hAnsiTheme="minorHAnsi" w:cstheme="minorHAnsi"/>
              </w:rPr>
              <w:t>.</w:t>
            </w:r>
          </w:p>
          <w:p w14:paraId="3AD2B65A" w14:textId="2F612348" w:rsidR="006149F5" w:rsidRPr="00A57B67" w:rsidRDefault="00D028A3" w:rsidP="006149F5">
            <w:pPr>
              <w:pStyle w:val="Heading1"/>
              <w:rPr>
                <w:rFonts w:asciiTheme="minorHAnsi" w:hAnsiTheme="minorHAnsi" w:cstheme="minorHAnsi"/>
                <w:sz w:val="24"/>
                <w:szCs w:val="24"/>
              </w:rPr>
            </w:pPr>
            <w:r>
              <w:rPr>
                <w:rFonts w:asciiTheme="minorHAnsi" w:hAnsiTheme="minorHAnsi" w:cstheme="minorHAnsi"/>
                <w:sz w:val="24"/>
                <w:szCs w:val="24"/>
              </w:rPr>
              <w:t>Meini Prawf Dymunol</w:t>
            </w:r>
          </w:p>
          <w:p w14:paraId="40AA5EA8" w14:textId="0CBBAE8C" w:rsidR="006149F5" w:rsidRDefault="009761EF"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Profiad o</w:t>
            </w:r>
            <w:r w:rsidRPr="00A57B67">
              <w:rPr>
                <w:rFonts w:asciiTheme="minorHAnsi" w:hAnsiTheme="minorHAnsi" w:cstheme="minorHAnsi"/>
              </w:rPr>
              <w:t xml:space="preserve"> </w:t>
            </w:r>
            <w:r>
              <w:rPr>
                <w:rFonts w:asciiTheme="minorHAnsi" w:hAnsiTheme="minorHAnsi" w:cstheme="minorHAnsi"/>
              </w:rPr>
              <w:t>weithio mewn rôl weinyddol ar brosiectau amgylcheddol</w:t>
            </w:r>
          </w:p>
          <w:p w14:paraId="37EB0264" w14:textId="3B094C7E" w:rsidR="006149F5" w:rsidRPr="006149F5" w:rsidRDefault="009761EF"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color w:val="000000"/>
              </w:rPr>
              <w:t xml:space="preserve">Er na fydd y </w:t>
            </w:r>
            <w:r>
              <w:rPr>
                <w:rFonts w:asciiTheme="minorHAnsi" w:hAnsiTheme="minorHAnsi" w:cstheme="minorHAnsi"/>
              </w:rPr>
              <w:t>rôl yn gofyn am unrhyw sgiliau trwsio</w:t>
            </w:r>
            <w:r w:rsidR="006149F5" w:rsidRPr="006149F5">
              <w:rPr>
                <w:rFonts w:asciiTheme="minorHAnsi" w:hAnsiTheme="minorHAnsi" w:cstheme="minorHAnsi"/>
                <w:color w:val="000000"/>
              </w:rPr>
              <w:t xml:space="preserve">, </w:t>
            </w:r>
            <w:r>
              <w:rPr>
                <w:rFonts w:asciiTheme="minorHAnsi" w:hAnsiTheme="minorHAnsi" w:cstheme="minorHAnsi"/>
                <w:color w:val="000000"/>
              </w:rPr>
              <w:t>byddai gwybodaeth o’r maes hwn o fantais</w:t>
            </w:r>
          </w:p>
          <w:p w14:paraId="577EA2DB" w14:textId="4EF6FB75" w:rsidR="006149F5" w:rsidRDefault="009761EF"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 xml:space="preserve">Profiad o </w:t>
            </w:r>
            <w:r w:rsidR="006149F5">
              <w:rPr>
                <w:rFonts w:asciiTheme="minorHAnsi" w:hAnsiTheme="minorHAnsi" w:cstheme="minorHAnsi"/>
              </w:rPr>
              <w:t>w</w:t>
            </w:r>
            <w:r>
              <w:rPr>
                <w:rFonts w:asciiTheme="minorHAnsi" w:hAnsiTheme="minorHAnsi" w:cstheme="minorHAnsi"/>
              </w:rPr>
              <w:t>eithio o fewn y trydydd</w:t>
            </w:r>
            <w:r w:rsidR="006149F5">
              <w:rPr>
                <w:rFonts w:asciiTheme="minorHAnsi" w:hAnsiTheme="minorHAnsi" w:cstheme="minorHAnsi"/>
              </w:rPr>
              <w:t xml:space="preserve"> sector</w:t>
            </w:r>
          </w:p>
          <w:p w14:paraId="37C3F344" w14:textId="407B404A" w:rsidR="006D2BB4" w:rsidRPr="006149F5" w:rsidRDefault="009761EF"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Gallu i gyfathrebu trwy gyfrwng y Gymraeg</w:t>
            </w:r>
          </w:p>
        </w:tc>
      </w:tr>
    </w:tbl>
    <w:p w14:paraId="56257100" w14:textId="756CE15E" w:rsidR="00E73075" w:rsidRDefault="00E73075" w:rsidP="00973885">
      <w:pPr>
        <w:spacing w:after="0"/>
      </w:pPr>
    </w:p>
    <w:tbl>
      <w:tblPr>
        <w:tblStyle w:val="TableGridLight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05"/>
        <w:gridCol w:w="8363"/>
      </w:tblGrid>
      <w:tr w:rsidR="00E73075" w:rsidRPr="00973885" w14:paraId="592A40EE" w14:textId="77777777" w:rsidTr="00CD1BFD">
        <w:tc>
          <w:tcPr>
            <w:tcW w:w="2405" w:type="dxa"/>
            <w:shd w:val="clear" w:color="auto" w:fill="auto"/>
          </w:tcPr>
          <w:p w14:paraId="6A1754BD" w14:textId="257E8CF6" w:rsidR="00E73075" w:rsidRPr="007B5754" w:rsidRDefault="00D028A3" w:rsidP="00CD1BFD">
            <w:pPr>
              <w:pStyle w:val="Heading2"/>
              <w:spacing w:after="0"/>
              <w:rPr>
                <w:sz w:val="24"/>
                <w:szCs w:val="32"/>
              </w:rPr>
            </w:pPr>
            <w:r>
              <w:rPr>
                <w:sz w:val="24"/>
                <w:szCs w:val="32"/>
              </w:rPr>
              <w:t>Sut i Wneud Cais</w:t>
            </w:r>
          </w:p>
        </w:tc>
        <w:tc>
          <w:tcPr>
            <w:tcW w:w="8363" w:type="dxa"/>
            <w:shd w:val="clear" w:color="auto" w:fill="auto"/>
          </w:tcPr>
          <w:p w14:paraId="1A23A131" w14:textId="1396988E" w:rsidR="00B644E9" w:rsidRPr="00B644E9" w:rsidRDefault="00D83811" w:rsidP="00B644E9">
            <w:pPr>
              <w:spacing w:before="100" w:beforeAutospacing="1" w:after="100" w:afterAutospacing="1"/>
              <w:rPr>
                <w:rFonts w:cstheme="minorHAnsi"/>
                <w:sz w:val="24"/>
                <w:szCs w:val="24"/>
              </w:rPr>
            </w:pPr>
            <w:r>
              <w:rPr>
                <w:rFonts w:cstheme="minorHAnsi"/>
                <w:sz w:val="24"/>
                <w:szCs w:val="24"/>
              </w:rPr>
              <w:t>Llenwch ein</w:t>
            </w:r>
            <w:r w:rsidR="000C5038">
              <w:rPr>
                <w:rFonts w:cstheme="minorHAnsi"/>
                <w:sz w:val="24"/>
                <w:szCs w:val="24"/>
              </w:rPr>
              <w:t xml:space="preserve"> </w:t>
            </w:r>
            <w:r w:rsidR="00D028A3" w:rsidRPr="00D83811">
              <w:rPr>
                <w:rFonts w:ascii="Calibri" w:hAnsi="Calibri" w:cs="Calibri"/>
                <w:color w:val="000000"/>
                <w:sz w:val="24"/>
                <w:szCs w:val="24"/>
                <w:bdr w:val="none" w:sz="0" w:space="0" w:color="auto" w:frame="1"/>
              </w:rPr>
              <w:t>Ffurflen Gais</w:t>
            </w:r>
            <w:r w:rsidR="000C5038">
              <w:rPr>
                <w:rFonts w:cstheme="minorHAnsi"/>
                <w:sz w:val="24"/>
                <w:szCs w:val="24"/>
              </w:rPr>
              <w:t xml:space="preserve">. </w:t>
            </w:r>
          </w:p>
          <w:p w14:paraId="47E9250D" w14:textId="70A501E9" w:rsidR="00E73075" w:rsidRPr="00B644E9" w:rsidRDefault="00D83811" w:rsidP="00B644E9">
            <w:pPr>
              <w:spacing w:before="100" w:beforeAutospacing="1" w:after="100" w:afterAutospacing="1"/>
              <w:rPr>
                <w:sz w:val="24"/>
                <w:szCs w:val="24"/>
              </w:rPr>
            </w:pPr>
            <w:r>
              <w:rPr>
                <w:rFonts w:cstheme="minorHAnsi"/>
                <w:sz w:val="24"/>
                <w:szCs w:val="24"/>
              </w:rPr>
              <w:t>Yn Adran</w:t>
            </w:r>
            <w:r w:rsidR="000C5038">
              <w:rPr>
                <w:rFonts w:cstheme="minorHAnsi"/>
                <w:sz w:val="24"/>
                <w:szCs w:val="24"/>
              </w:rPr>
              <w:t xml:space="preserve"> </w:t>
            </w:r>
            <w:r w:rsidR="00592EF0">
              <w:rPr>
                <w:rFonts w:cstheme="minorHAnsi"/>
                <w:sz w:val="24"/>
                <w:szCs w:val="24"/>
              </w:rPr>
              <w:t>4 - S</w:t>
            </w:r>
            <w:r>
              <w:rPr>
                <w:rFonts w:cstheme="minorHAnsi"/>
                <w:sz w:val="24"/>
                <w:szCs w:val="24"/>
              </w:rPr>
              <w:t>giliau</w:t>
            </w:r>
            <w:r w:rsidR="00592EF0">
              <w:rPr>
                <w:rFonts w:cstheme="minorHAnsi"/>
                <w:sz w:val="24"/>
                <w:szCs w:val="24"/>
              </w:rPr>
              <w:t xml:space="preserve"> /</w:t>
            </w:r>
            <w:r>
              <w:rPr>
                <w:rFonts w:cstheme="minorHAnsi"/>
                <w:sz w:val="24"/>
                <w:szCs w:val="24"/>
              </w:rPr>
              <w:t>Profiad</w:t>
            </w:r>
            <w:r w:rsidR="00592EF0">
              <w:rPr>
                <w:rFonts w:cstheme="minorHAnsi"/>
                <w:sz w:val="24"/>
                <w:szCs w:val="24"/>
              </w:rPr>
              <w:t>/</w:t>
            </w:r>
            <w:r>
              <w:rPr>
                <w:rFonts w:cstheme="minorHAnsi"/>
                <w:sz w:val="24"/>
                <w:szCs w:val="24"/>
              </w:rPr>
              <w:t>Gwybodaeth Bellach</w:t>
            </w:r>
            <w:r w:rsidR="00592EF0">
              <w:rPr>
                <w:rFonts w:cstheme="minorHAnsi"/>
                <w:sz w:val="24"/>
                <w:szCs w:val="24"/>
              </w:rPr>
              <w:t xml:space="preserve"> (</w:t>
            </w:r>
            <w:r>
              <w:rPr>
                <w:rFonts w:cstheme="minorHAnsi"/>
                <w:sz w:val="24"/>
                <w:szCs w:val="24"/>
              </w:rPr>
              <w:t>tudalennau</w:t>
            </w:r>
            <w:r w:rsidR="00592EF0">
              <w:rPr>
                <w:rFonts w:cstheme="minorHAnsi"/>
                <w:sz w:val="24"/>
                <w:szCs w:val="24"/>
              </w:rPr>
              <w:t xml:space="preserve"> 4-6)</w:t>
            </w:r>
            <w:r w:rsidR="00B644E9" w:rsidRPr="00B644E9">
              <w:rPr>
                <w:rFonts w:cstheme="minorHAnsi"/>
                <w:sz w:val="24"/>
                <w:szCs w:val="24"/>
              </w:rPr>
              <w:t xml:space="preserve">, </w:t>
            </w:r>
            <w:r>
              <w:rPr>
                <w:rFonts w:cstheme="minorHAnsi"/>
                <w:sz w:val="24"/>
                <w:szCs w:val="24"/>
              </w:rPr>
              <w:t>dwedwch wrthym pam rydych chi’n credu y byddech yn addas am y swydd</w:t>
            </w:r>
            <w:r w:rsidR="00B644E9" w:rsidRPr="00B644E9">
              <w:rPr>
                <w:color w:val="000000"/>
                <w:sz w:val="24"/>
                <w:szCs w:val="24"/>
              </w:rPr>
              <w:t xml:space="preserve">. </w:t>
            </w:r>
            <w:r>
              <w:rPr>
                <w:i/>
                <w:iCs/>
                <w:color w:val="000000"/>
                <w:sz w:val="24"/>
                <w:szCs w:val="24"/>
              </w:rPr>
              <w:t xml:space="preserve">Cyfeiriwch at gyfrifoldebau’r </w:t>
            </w:r>
            <w:r w:rsidR="009761EF" w:rsidRPr="00D83811">
              <w:rPr>
                <w:rFonts w:cstheme="minorHAnsi"/>
                <w:i/>
                <w:iCs/>
                <w:sz w:val="24"/>
                <w:szCs w:val="24"/>
              </w:rPr>
              <w:t xml:space="preserve">rôl </w:t>
            </w:r>
            <w:r>
              <w:rPr>
                <w:i/>
                <w:iCs/>
                <w:color w:val="000000"/>
                <w:sz w:val="24"/>
                <w:szCs w:val="24"/>
              </w:rPr>
              <w:t>a’r fanyleb be</w:t>
            </w:r>
            <w:r w:rsidR="00B644E9" w:rsidRPr="000C5038">
              <w:rPr>
                <w:i/>
                <w:iCs/>
                <w:color w:val="000000"/>
                <w:sz w:val="24"/>
                <w:szCs w:val="24"/>
              </w:rPr>
              <w:t>rson</w:t>
            </w:r>
            <w:r w:rsidR="00B644E9" w:rsidRPr="00B644E9">
              <w:rPr>
                <w:color w:val="000000"/>
                <w:sz w:val="24"/>
                <w:szCs w:val="24"/>
              </w:rPr>
              <w:t>, g</w:t>
            </w:r>
            <w:r>
              <w:rPr>
                <w:color w:val="000000"/>
                <w:sz w:val="24"/>
                <w:szCs w:val="24"/>
              </w:rPr>
              <w:t>an roi enghreifftiau o brofiad perthnasol</w:t>
            </w:r>
            <w:r w:rsidR="000C5038">
              <w:rPr>
                <w:color w:val="000000"/>
                <w:sz w:val="24"/>
                <w:szCs w:val="24"/>
              </w:rPr>
              <w:t xml:space="preserve">, </w:t>
            </w:r>
            <w:r>
              <w:rPr>
                <w:color w:val="000000"/>
                <w:sz w:val="24"/>
                <w:szCs w:val="24"/>
              </w:rPr>
              <w:t>p’un a gafodd ei hennill trwy gyflogaeth ffurfiol neu weithgareddau gwirfoddol</w:t>
            </w:r>
            <w:r w:rsidRPr="00B644E9">
              <w:rPr>
                <w:color w:val="000000"/>
                <w:sz w:val="24"/>
                <w:szCs w:val="24"/>
              </w:rPr>
              <w:t>/</w:t>
            </w:r>
            <w:r>
              <w:rPr>
                <w:color w:val="000000"/>
                <w:sz w:val="24"/>
                <w:szCs w:val="24"/>
              </w:rPr>
              <w:t>hamdden</w:t>
            </w:r>
            <w:r w:rsidR="00B644E9" w:rsidRPr="00B644E9">
              <w:rPr>
                <w:color w:val="000000"/>
                <w:sz w:val="24"/>
                <w:szCs w:val="24"/>
              </w:rPr>
              <w:t xml:space="preserve">. </w:t>
            </w:r>
          </w:p>
          <w:p w14:paraId="563F33F8" w14:textId="41236398" w:rsidR="00E73075" w:rsidRPr="007B5754" w:rsidRDefault="00D83811" w:rsidP="00CD1BFD">
            <w:pPr>
              <w:pStyle w:val="PlainText"/>
              <w:rPr>
                <w:rFonts w:asciiTheme="minorHAnsi" w:hAnsiTheme="minorHAnsi" w:cstheme="minorHAnsi"/>
                <w:sz w:val="24"/>
                <w:szCs w:val="24"/>
              </w:rPr>
            </w:pPr>
            <w:r>
              <w:rPr>
                <w:rFonts w:asciiTheme="minorHAnsi" w:hAnsiTheme="minorHAnsi" w:cstheme="minorHAnsi"/>
                <w:sz w:val="24"/>
                <w:szCs w:val="24"/>
              </w:rPr>
              <w:t>Ymgeisiwch drwy</w:t>
            </w:r>
            <w:r w:rsidRPr="007B5754">
              <w:rPr>
                <w:rFonts w:asciiTheme="minorHAnsi" w:hAnsiTheme="minorHAnsi" w:cstheme="minorHAnsi"/>
                <w:sz w:val="24"/>
                <w:szCs w:val="24"/>
              </w:rPr>
              <w:t xml:space="preserve"> </w:t>
            </w:r>
            <w:r w:rsidRPr="007B5754">
              <w:rPr>
                <w:rFonts w:asciiTheme="minorHAnsi" w:hAnsiTheme="minorHAnsi" w:cstheme="minorHAnsi"/>
                <w:b/>
                <w:sz w:val="24"/>
                <w:szCs w:val="24"/>
              </w:rPr>
              <w:t>e</w:t>
            </w:r>
            <w:r>
              <w:rPr>
                <w:rFonts w:asciiTheme="minorHAnsi" w:hAnsiTheme="minorHAnsi" w:cstheme="minorHAnsi"/>
                <w:b/>
                <w:sz w:val="24"/>
                <w:szCs w:val="24"/>
              </w:rPr>
              <w:t>-bost</w:t>
            </w:r>
            <w:r w:rsidRPr="007B5754">
              <w:rPr>
                <w:rFonts w:asciiTheme="minorHAnsi" w:hAnsiTheme="minorHAnsi" w:cstheme="minorHAnsi"/>
                <w:b/>
                <w:sz w:val="24"/>
                <w:szCs w:val="24"/>
              </w:rPr>
              <w:t xml:space="preserve"> </w:t>
            </w:r>
            <w:r>
              <w:rPr>
                <w:rFonts w:asciiTheme="minorHAnsi" w:hAnsiTheme="minorHAnsi" w:cstheme="minorHAnsi"/>
                <w:b/>
                <w:sz w:val="24"/>
                <w:szCs w:val="24"/>
              </w:rPr>
              <w:t>i</w:t>
            </w:r>
            <w:r w:rsidRPr="007B5754">
              <w:rPr>
                <w:rFonts w:asciiTheme="minorHAnsi" w:hAnsiTheme="minorHAnsi" w:cstheme="minorHAnsi"/>
                <w:b/>
                <w:sz w:val="24"/>
                <w:szCs w:val="24"/>
              </w:rPr>
              <w:t xml:space="preserve"> </w:t>
            </w:r>
            <w:hyperlink r:id="rId9" w:history="1">
              <w:r w:rsidR="006149F5" w:rsidRPr="007C4F6D">
                <w:rPr>
                  <w:rStyle w:val="Hyperlink"/>
                  <w:rFonts w:asciiTheme="minorHAnsi" w:hAnsiTheme="minorHAnsi" w:cstheme="minorHAnsi"/>
                  <w:b/>
                  <w:sz w:val="24"/>
                  <w:szCs w:val="24"/>
                </w:rPr>
                <w:t>office@environmentcentre.org.uk</w:t>
              </w:r>
            </w:hyperlink>
            <w:r w:rsidR="00E73075" w:rsidRPr="007B5754">
              <w:rPr>
                <w:rFonts w:asciiTheme="minorHAnsi" w:hAnsiTheme="minorHAnsi" w:cstheme="minorHAnsi"/>
                <w:sz w:val="24"/>
                <w:szCs w:val="24"/>
              </w:rPr>
              <w:t xml:space="preserve">. </w:t>
            </w:r>
            <w:r w:rsidR="008515B4">
              <w:rPr>
                <w:rFonts w:asciiTheme="minorHAnsi" w:hAnsiTheme="minorHAnsi" w:cstheme="minorHAnsi"/>
                <w:sz w:val="24"/>
                <w:szCs w:val="24"/>
              </w:rPr>
              <w:t>G</w:t>
            </w:r>
            <w:r>
              <w:rPr>
                <w:rFonts w:asciiTheme="minorHAnsi" w:hAnsiTheme="minorHAnsi" w:cstheme="minorHAnsi"/>
                <w:sz w:val="24"/>
                <w:szCs w:val="24"/>
              </w:rPr>
              <w:t>allwch anfon copi caled at</w:t>
            </w:r>
            <w:r w:rsidRPr="007B5754">
              <w:rPr>
                <w:rFonts w:asciiTheme="minorHAnsi" w:hAnsiTheme="minorHAnsi" w:cstheme="minorHAnsi"/>
                <w:sz w:val="24"/>
                <w:szCs w:val="24"/>
              </w:rPr>
              <w:t xml:space="preserve">: </w:t>
            </w:r>
            <w:r>
              <w:rPr>
                <w:rFonts w:asciiTheme="minorHAnsi" w:hAnsiTheme="minorHAnsi" w:cstheme="minorHAnsi"/>
                <w:sz w:val="24"/>
                <w:szCs w:val="24"/>
              </w:rPr>
              <w:t>Rheolwr y Ganolfan</w:t>
            </w:r>
            <w:r w:rsidR="00E73075" w:rsidRPr="007B5754">
              <w:rPr>
                <w:rFonts w:asciiTheme="minorHAnsi" w:hAnsiTheme="minorHAnsi" w:cstheme="minorHAnsi"/>
                <w:sz w:val="24"/>
                <w:szCs w:val="24"/>
              </w:rPr>
              <w:t xml:space="preserve">, </w:t>
            </w:r>
            <w:r>
              <w:rPr>
                <w:rFonts w:asciiTheme="minorHAnsi" w:hAnsiTheme="minorHAnsi" w:cstheme="minorHAnsi"/>
                <w:sz w:val="24"/>
                <w:szCs w:val="24"/>
              </w:rPr>
              <w:t>C</w:t>
            </w:r>
            <w:r w:rsidRPr="00A8271E">
              <w:rPr>
                <w:rFonts w:asciiTheme="minorHAnsi" w:hAnsiTheme="minorHAnsi" w:cstheme="minorHAnsi"/>
                <w:sz w:val="24"/>
                <w:szCs w:val="24"/>
              </w:rPr>
              <w:t>anolfan yr Amgylchedd, Stryd y Pier, Abertawe</w:t>
            </w:r>
            <w:r w:rsidRPr="007B5754">
              <w:rPr>
                <w:rFonts w:asciiTheme="minorHAnsi" w:hAnsiTheme="minorHAnsi" w:cstheme="minorHAnsi"/>
                <w:sz w:val="24"/>
                <w:szCs w:val="24"/>
              </w:rPr>
              <w:t xml:space="preserve"> </w:t>
            </w:r>
            <w:r w:rsidR="00E73075" w:rsidRPr="007B5754">
              <w:rPr>
                <w:rFonts w:asciiTheme="minorHAnsi" w:hAnsiTheme="minorHAnsi" w:cstheme="minorHAnsi"/>
                <w:sz w:val="24"/>
                <w:szCs w:val="24"/>
              </w:rPr>
              <w:t>SA1 1RY.</w:t>
            </w:r>
          </w:p>
          <w:p w14:paraId="51B99F8A" w14:textId="77777777" w:rsidR="00E73075" w:rsidRPr="00636131" w:rsidRDefault="00E73075" w:rsidP="00CD1BFD">
            <w:pPr>
              <w:pStyle w:val="PlainText"/>
              <w:rPr>
                <w:rFonts w:asciiTheme="minorHAnsi" w:hAnsiTheme="minorHAnsi" w:cstheme="minorHAnsi"/>
                <w:sz w:val="22"/>
                <w:szCs w:val="22"/>
              </w:rPr>
            </w:pPr>
          </w:p>
        </w:tc>
      </w:tr>
      <w:tr w:rsidR="00E73075" w:rsidRPr="00973885" w14:paraId="305F15DE" w14:textId="77777777" w:rsidTr="00CD1BFD">
        <w:tc>
          <w:tcPr>
            <w:tcW w:w="2405" w:type="dxa"/>
            <w:shd w:val="clear" w:color="auto" w:fill="auto"/>
          </w:tcPr>
          <w:p w14:paraId="4509D575" w14:textId="0F2358C3" w:rsidR="00E73075" w:rsidRPr="007B5754" w:rsidRDefault="00D028A3" w:rsidP="00CD1BFD">
            <w:pPr>
              <w:pStyle w:val="Heading2"/>
              <w:spacing w:after="0"/>
              <w:rPr>
                <w:sz w:val="24"/>
                <w:szCs w:val="32"/>
              </w:rPr>
            </w:pPr>
            <w:r>
              <w:rPr>
                <w:sz w:val="24"/>
                <w:szCs w:val="32"/>
              </w:rPr>
              <w:t>Dyddiadau Allweddol</w:t>
            </w:r>
          </w:p>
        </w:tc>
        <w:tc>
          <w:tcPr>
            <w:tcW w:w="8363" w:type="dxa"/>
            <w:shd w:val="clear" w:color="auto" w:fill="auto"/>
          </w:tcPr>
          <w:p w14:paraId="254ED208" w14:textId="689C78A6" w:rsidR="00E73075" w:rsidRPr="00D028A3" w:rsidRDefault="00D028A3" w:rsidP="00CD1BFD">
            <w:pPr>
              <w:spacing w:after="0"/>
              <w:rPr>
                <w:sz w:val="24"/>
                <w:szCs w:val="24"/>
              </w:rPr>
            </w:pPr>
            <w:r w:rsidRPr="00D028A3">
              <w:rPr>
                <w:rFonts w:ascii="Calibri" w:hAnsi="Calibri" w:cs="Calibri"/>
                <w:color w:val="000000"/>
                <w:sz w:val="24"/>
                <w:szCs w:val="24"/>
                <w:bdr w:val="none" w:sz="0" w:space="0" w:color="auto" w:frame="1"/>
              </w:rPr>
              <w:t xml:space="preserve">Y dyddiad cau am geisiadau yw 9am ddydd Llun 13 Mai </w:t>
            </w:r>
            <w:r w:rsidR="00E73075" w:rsidRPr="00D028A3">
              <w:rPr>
                <w:sz w:val="24"/>
                <w:szCs w:val="24"/>
              </w:rPr>
              <w:t>202</w:t>
            </w:r>
            <w:r w:rsidR="006149F5" w:rsidRPr="00D028A3">
              <w:rPr>
                <w:sz w:val="24"/>
                <w:szCs w:val="24"/>
              </w:rPr>
              <w:t>4</w:t>
            </w:r>
            <w:r w:rsidR="00E73075" w:rsidRPr="00D028A3">
              <w:rPr>
                <w:sz w:val="24"/>
                <w:szCs w:val="24"/>
              </w:rPr>
              <w:t>.</w:t>
            </w:r>
          </w:p>
          <w:p w14:paraId="5BDC3F4B" w14:textId="77777777" w:rsidR="00E73075" w:rsidRPr="00D028A3" w:rsidRDefault="00E73075" w:rsidP="00CD1BFD">
            <w:pPr>
              <w:spacing w:after="0"/>
              <w:rPr>
                <w:sz w:val="24"/>
                <w:szCs w:val="24"/>
              </w:rPr>
            </w:pPr>
          </w:p>
          <w:p w14:paraId="2B74F78A" w14:textId="27D0B86C" w:rsidR="00E73075" w:rsidRPr="00D028A3" w:rsidRDefault="00D028A3" w:rsidP="00CD1BFD">
            <w:pPr>
              <w:spacing w:after="0"/>
              <w:rPr>
                <w:sz w:val="24"/>
                <w:szCs w:val="24"/>
              </w:rPr>
            </w:pPr>
            <w:r w:rsidRPr="00D028A3">
              <w:rPr>
                <w:rFonts w:ascii="Calibri" w:hAnsi="Calibri" w:cs="Calibri"/>
                <w:color w:val="000000"/>
                <w:sz w:val="24"/>
                <w:szCs w:val="24"/>
                <w:bdr w:val="none" w:sz="0" w:space="0" w:color="auto" w:frame="1"/>
              </w:rPr>
              <w:t xml:space="preserve">Disgwyliwn gynnal cyfweliadau ddydd Mercher 22 Mai </w:t>
            </w:r>
            <w:r w:rsidR="00E73075" w:rsidRPr="00D028A3">
              <w:rPr>
                <w:sz w:val="24"/>
                <w:szCs w:val="24"/>
              </w:rPr>
              <w:t>202</w:t>
            </w:r>
            <w:r w:rsidR="006149F5" w:rsidRPr="00D028A3">
              <w:rPr>
                <w:sz w:val="24"/>
                <w:szCs w:val="24"/>
              </w:rPr>
              <w:t>4</w:t>
            </w:r>
            <w:r w:rsidR="00E73075" w:rsidRPr="00D028A3">
              <w:rPr>
                <w:sz w:val="24"/>
                <w:szCs w:val="24"/>
              </w:rPr>
              <w:t>.</w:t>
            </w:r>
          </w:p>
          <w:p w14:paraId="220FDFB4" w14:textId="77777777" w:rsidR="009544A4" w:rsidRPr="00D028A3" w:rsidRDefault="009544A4" w:rsidP="00CD1BFD">
            <w:pPr>
              <w:spacing w:after="0"/>
              <w:rPr>
                <w:sz w:val="24"/>
                <w:szCs w:val="24"/>
              </w:rPr>
            </w:pPr>
          </w:p>
          <w:p w14:paraId="334148EF" w14:textId="59C3074D" w:rsidR="009544A4" w:rsidRPr="00D028A3" w:rsidRDefault="00D028A3" w:rsidP="00CD1BFD">
            <w:pPr>
              <w:spacing w:after="0"/>
              <w:rPr>
                <w:sz w:val="24"/>
                <w:szCs w:val="24"/>
              </w:rPr>
            </w:pPr>
            <w:r w:rsidRPr="00D028A3">
              <w:rPr>
                <w:rFonts w:ascii="Calibri" w:hAnsi="Calibri" w:cs="Calibri"/>
                <w:color w:val="000000"/>
                <w:sz w:val="24"/>
                <w:szCs w:val="24"/>
                <w:bdr w:val="none" w:sz="0" w:space="0" w:color="auto" w:frame="1"/>
              </w:rPr>
              <w:t xml:space="preserve">Mae arnom angen i’r </w:t>
            </w:r>
            <w:r w:rsidRPr="00D028A3">
              <w:rPr>
                <w:sz w:val="24"/>
                <w:szCs w:val="24"/>
              </w:rPr>
              <w:t xml:space="preserve">cynorthwyydd prosiect newydd </w:t>
            </w:r>
            <w:r w:rsidRPr="00D028A3">
              <w:rPr>
                <w:rFonts w:ascii="Calibri" w:hAnsi="Calibri" w:cs="Calibri"/>
                <w:color w:val="000000"/>
                <w:sz w:val="24"/>
                <w:szCs w:val="24"/>
                <w:bdr w:val="none" w:sz="0" w:space="0" w:color="auto" w:frame="1"/>
              </w:rPr>
              <w:t xml:space="preserve">allu dechrau ym Mehefin </w:t>
            </w:r>
            <w:r w:rsidR="009544A4" w:rsidRPr="00D028A3">
              <w:rPr>
                <w:rFonts w:ascii="Calibri" w:hAnsi="Calibri" w:cs="Calibri"/>
                <w:color w:val="000000"/>
                <w:sz w:val="24"/>
                <w:szCs w:val="24"/>
                <w:shd w:val="clear" w:color="auto" w:fill="FFFFFF"/>
              </w:rPr>
              <w:t>2024.</w:t>
            </w:r>
          </w:p>
          <w:p w14:paraId="41493410" w14:textId="77777777" w:rsidR="00E73075" w:rsidRPr="009544A4" w:rsidRDefault="00E73075" w:rsidP="00CD1BFD">
            <w:pPr>
              <w:spacing w:after="0"/>
              <w:rPr>
                <w:sz w:val="24"/>
                <w:szCs w:val="24"/>
              </w:rPr>
            </w:pPr>
          </w:p>
        </w:tc>
      </w:tr>
    </w:tbl>
    <w:p w14:paraId="20A1FFA1" w14:textId="77777777" w:rsidR="006D2BB4" w:rsidRPr="00973885" w:rsidRDefault="006D2BB4" w:rsidP="00973885">
      <w:pPr>
        <w:spacing w:after="0"/>
      </w:pPr>
    </w:p>
    <w:sectPr w:rsidR="006D2BB4" w:rsidRPr="00973885" w:rsidSect="00F569B3">
      <w:headerReference w:type="default" r:id="rId10"/>
      <w:footerReference w:type="default" r:id="rId11"/>
      <w:headerReference w:type="first" r:id="rId12"/>
      <w:footerReference w:type="firs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6834" w14:textId="77777777" w:rsidR="00F569B3" w:rsidRDefault="00F569B3">
      <w:pPr>
        <w:spacing w:before="0" w:after="0"/>
      </w:pPr>
      <w:r>
        <w:separator/>
      </w:r>
    </w:p>
  </w:endnote>
  <w:endnote w:type="continuationSeparator" w:id="0">
    <w:p w14:paraId="5CB42B66" w14:textId="77777777" w:rsidR="00F569B3" w:rsidRDefault="00F569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24F" w14:textId="3CCBCD46" w:rsidR="00CD1BFD" w:rsidRDefault="00CD1BFD" w:rsidP="00812381">
    <w:pPr>
      <w:pStyle w:val="Footer"/>
      <w:jc w:val="center"/>
      <w:rPr>
        <w:rFonts w:cstheme="minorHAnsi"/>
      </w:rPr>
    </w:pPr>
  </w:p>
  <w:p w14:paraId="449E099B" w14:textId="77777777" w:rsidR="00CD1BFD" w:rsidRPr="00F2079C" w:rsidRDefault="00CD1BFD" w:rsidP="00812381">
    <w:pPr>
      <w:pStyle w:val="Footer"/>
      <w:jc w:val="center"/>
      <w:rPr>
        <w:rFonts w:cstheme="minorHAnsi"/>
        <w:sz w:val="4"/>
        <w:szCs w:val="4"/>
      </w:rPr>
    </w:pPr>
  </w:p>
  <w:p w14:paraId="7DE34F07" w14:textId="432B1736" w:rsidR="00CD1BFD" w:rsidRDefault="00000000" w:rsidP="00812381">
    <w:pPr>
      <w:pStyle w:val="Footer"/>
      <w:jc w:val="center"/>
      <w:rPr>
        <w:rFonts w:cstheme="minorHAnsi"/>
      </w:rPr>
    </w:pPr>
    <w:sdt>
      <w:sdtPr>
        <w:rPr>
          <w:rFonts w:cstheme="minorHAnsi"/>
        </w:rPr>
        <w:id w:val="355866618"/>
        <w:placeholder>
          <w:docPart w:val="86A14DDAE3CD4907AAA6AED6AE236079"/>
        </w:placeholder>
        <w:text/>
      </w:sdtPr>
      <w:sdtContent>
        <w:r w:rsidR="008515B4">
          <w:rPr>
            <w:rFonts w:cstheme="minorHAnsi"/>
          </w:rPr>
          <w:t>Ma</w:t>
        </w:r>
        <w:r w:rsidR="00CD1BFD" w:rsidRPr="009B29C2">
          <w:rPr>
            <w:rFonts w:cstheme="minorHAnsi"/>
          </w:rPr>
          <w:t xml:space="preserve">e </w:t>
        </w:r>
        <w:r w:rsidR="008515B4">
          <w:rPr>
            <w:rFonts w:cstheme="minorHAnsi"/>
          </w:rPr>
          <w:t>Canolfan yr Amgylchedd</w:t>
        </w:r>
        <w:r w:rsidR="00CD1BFD" w:rsidRPr="009B29C2">
          <w:rPr>
            <w:rFonts w:cstheme="minorHAnsi"/>
          </w:rPr>
          <w:t xml:space="preserve"> </w:t>
        </w:r>
        <w:r w:rsidR="008515B4">
          <w:rPr>
            <w:rFonts w:cstheme="minorHAnsi"/>
          </w:rPr>
          <w:t>yn elusen</w:t>
        </w:r>
      </w:sdtContent>
    </w:sdt>
    <w:r w:rsidR="00CD1BFD" w:rsidRPr="00F2079C">
      <w:rPr>
        <w:rFonts w:cstheme="minorHAnsi"/>
      </w:rPr>
      <w:t xml:space="preserve"> </w:t>
    </w:r>
    <w:r w:rsidR="008515B4">
      <w:rPr>
        <w:rFonts w:cstheme="minorHAnsi"/>
      </w:rPr>
      <w:t>gofrestredig yng Nghymru a Lloegr</w:t>
    </w:r>
    <w:r w:rsidR="00CD1BFD" w:rsidRPr="009B29C2">
      <w:rPr>
        <w:rFonts w:cstheme="minorHAnsi"/>
      </w:rPr>
      <w:t xml:space="preserve"> (1039378)</w:t>
    </w:r>
  </w:p>
  <w:p w14:paraId="5FA152DD" w14:textId="10118156" w:rsidR="00CD1BFD" w:rsidRDefault="00CD1BFD">
    <w:pPr>
      <w:pStyle w:val="Footer"/>
    </w:pPr>
  </w:p>
  <w:p w14:paraId="349997CD" w14:textId="0DAA76EE" w:rsidR="00CD1BFD" w:rsidRDefault="00CD1B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FC68" w14:textId="698085E6" w:rsidR="00CD1BFD" w:rsidRDefault="00CD1BFD" w:rsidP="00F2079C">
    <w:pPr>
      <w:pStyle w:val="Footer"/>
      <w:jc w:val="center"/>
      <w:rPr>
        <w:rFonts w:cstheme="minorHAnsi"/>
      </w:rPr>
    </w:pPr>
    <w:r>
      <w:rPr>
        <w:rFonts w:cstheme="minorHAnsi"/>
        <w:noProof/>
        <w:lang w:eastAsia="en-US"/>
      </w:rPr>
      <w:drawing>
        <wp:inline distT="0" distB="0" distL="0" distR="0" wp14:anchorId="2BBE515D" wp14:editId="6928C735">
          <wp:extent cx="1676842" cy="586740"/>
          <wp:effectExtent l="0" t="0" r="0" b="381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5104" cy="596629"/>
                  </a:xfrm>
                  <a:prstGeom prst="rect">
                    <a:avLst/>
                  </a:prstGeom>
                </pic:spPr>
              </pic:pic>
            </a:graphicData>
          </a:graphic>
        </wp:inline>
      </w:drawing>
    </w:r>
  </w:p>
  <w:p w14:paraId="029DBEDF" w14:textId="77777777" w:rsidR="00CD1BFD" w:rsidRPr="00F2079C" w:rsidRDefault="00CD1BFD" w:rsidP="00F2079C">
    <w:pPr>
      <w:pStyle w:val="Footer"/>
      <w:jc w:val="center"/>
      <w:rPr>
        <w:rFonts w:cstheme="minorHAnsi"/>
        <w:sz w:val="4"/>
        <w:szCs w:val="4"/>
      </w:rPr>
    </w:pPr>
  </w:p>
  <w:p w14:paraId="0DFD4C3A" w14:textId="471A1859" w:rsidR="00CD1BFD" w:rsidRDefault="00000000" w:rsidP="00F2079C">
    <w:pPr>
      <w:pStyle w:val="Footer"/>
      <w:jc w:val="center"/>
      <w:rPr>
        <w:rFonts w:cstheme="minorHAnsi"/>
      </w:rPr>
    </w:pPr>
    <w:sdt>
      <w:sdtPr>
        <w:rPr>
          <w:rFonts w:cstheme="minorHAnsi"/>
        </w:rPr>
        <w:id w:val="1200354578"/>
        <w:text/>
      </w:sdtPr>
      <w:sdtContent>
        <w:r w:rsidR="00CD1BFD" w:rsidRPr="009B29C2">
          <w:rPr>
            <w:rFonts w:cstheme="minorHAnsi"/>
          </w:rPr>
          <w:t>The Environment Centre is a charity</w:t>
        </w:r>
      </w:sdtContent>
    </w:sdt>
    <w:r w:rsidR="00CD1BFD" w:rsidRPr="00F2079C">
      <w:rPr>
        <w:rFonts w:cstheme="minorHAnsi"/>
      </w:rPr>
      <w:t xml:space="preserve"> </w:t>
    </w:r>
    <w:r w:rsidR="00CD1BFD" w:rsidRPr="009B29C2">
      <w:rPr>
        <w:rFonts w:cstheme="minorHAnsi"/>
      </w:rPr>
      <w:t>registered in England and Wales (1039378)</w:t>
    </w:r>
  </w:p>
  <w:p w14:paraId="10CFC676" w14:textId="77777777" w:rsidR="00CD1BFD" w:rsidRPr="00F2079C" w:rsidRDefault="00CD1BFD">
    <w:pPr>
      <w:pStyle w:val="Footer"/>
      <w:rPr>
        <w:rFonts w:cstheme="minorHAnsi"/>
      </w:rPr>
    </w:pPr>
  </w:p>
  <w:p w14:paraId="3107DB6F" w14:textId="77777777" w:rsidR="00CD1BFD" w:rsidRDefault="00CD1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91CE" w14:textId="77777777" w:rsidR="00F569B3" w:rsidRDefault="00F569B3">
      <w:pPr>
        <w:spacing w:before="0" w:after="0"/>
      </w:pPr>
      <w:r>
        <w:separator/>
      </w:r>
    </w:p>
  </w:footnote>
  <w:footnote w:type="continuationSeparator" w:id="0">
    <w:p w14:paraId="735A95E9" w14:textId="77777777" w:rsidR="00F569B3" w:rsidRDefault="00F569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F571" w14:textId="272B35D0" w:rsidR="00CD1BFD" w:rsidRPr="00147E7C" w:rsidRDefault="00CD1BFD" w:rsidP="00147E7C">
    <w:pPr>
      <w:pStyle w:val="Header"/>
      <w:jc w:val="center"/>
    </w:pPr>
    <w:r>
      <w:rPr>
        <w:noProof/>
        <w:lang w:eastAsia="en-US"/>
      </w:rPr>
      <w:drawing>
        <wp:inline distT="0" distB="0" distL="0" distR="0" wp14:anchorId="3FBC42CE" wp14:editId="33B60A41">
          <wp:extent cx="868680" cy="868680"/>
          <wp:effectExtent l="0" t="0" r="762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83" cy="8686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C43" w14:textId="04C8AD9D" w:rsidR="00CD1BFD" w:rsidRDefault="00CD1BFD" w:rsidP="001A6700">
    <w:pPr>
      <w:pStyle w:val="Header"/>
      <w:ind w:left="720"/>
      <w:jc w:val="center"/>
    </w:pPr>
    <w:r>
      <w:rPr>
        <w:noProof/>
        <w:lang w:eastAsia="en-US"/>
      </w:rPr>
      <w:drawing>
        <wp:inline distT="0" distB="0" distL="0" distR="0" wp14:anchorId="21B9001B" wp14:editId="63FEC138">
          <wp:extent cx="891540" cy="891540"/>
          <wp:effectExtent l="0" t="0" r="3810" b="381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E83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3562838"/>
    <w:multiLevelType w:val="multilevel"/>
    <w:tmpl w:val="38F4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33ACF"/>
    <w:multiLevelType w:val="hybridMultilevel"/>
    <w:tmpl w:val="EE280AB6"/>
    <w:lvl w:ilvl="0" w:tplc="C994F00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ED4ADD"/>
    <w:multiLevelType w:val="multilevel"/>
    <w:tmpl w:val="8262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31557B"/>
    <w:multiLevelType w:val="hybridMultilevel"/>
    <w:tmpl w:val="141E453E"/>
    <w:lvl w:ilvl="0" w:tplc="3A2AB03E">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C1654AE"/>
    <w:multiLevelType w:val="multilevel"/>
    <w:tmpl w:val="B96C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EC25F0"/>
    <w:multiLevelType w:val="hybridMultilevel"/>
    <w:tmpl w:val="4CC4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830F7C"/>
    <w:multiLevelType w:val="hybridMultilevel"/>
    <w:tmpl w:val="BB5AF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FA7E24"/>
    <w:multiLevelType w:val="hybridMultilevel"/>
    <w:tmpl w:val="9AD444F6"/>
    <w:lvl w:ilvl="0" w:tplc="6E7284A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B4D00"/>
    <w:multiLevelType w:val="multilevel"/>
    <w:tmpl w:val="69F2E5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9BE2FAC"/>
    <w:multiLevelType w:val="multilevel"/>
    <w:tmpl w:val="4612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BD2223"/>
    <w:multiLevelType w:val="multilevel"/>
    <w:tmpl w:val="A1B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108489">
    <w:abstractNumId w:val="23"/>
  </w:num>
  <w:num w:numId="2" w16cid:durableId="1276905593">
    <w:abstractNumId w:val="12"/>
  </w:num>
  <w:num w:numId="3" w16cid:durableId="672687076">
    <w:abstractNumId w:val="9"/>
  </w:num>
  <w:num w:numId="4" w16cid:durableId="232398684">
    <w:abstractNumId w:val="8"/>
  </w:num>
  <w:num w:numId="5" w16cid:durableId="1417745443">
    <w:abstractNumId w:val="7"/>
  </w:num>
  <w:num w:numId="6" w16cid:durableId="458032680">
    <w:abstractNumId w:val="6"/>
  </w:num>
  <w:num w:numId="7" w16cid:durableId="1062486152">
    <w:abstractNumId w:val="5"/>
  </w:num>
  <w:num w:numId="8" w16cid:durableId="1447315383">
    <w:abstractNumId w:val="4"/>
  </w:num>
  <w:num w:numId="9" w16cid:durableId="1378628835">
    <w:abstractNumId w:val="3"/>
  </w:num>
  <w:num w:numId="10" w16cid:durableId="1082290133">
    <w:abstractNumId w:val="2"/>
  </w:num>
  <w:num w:numId="11" w16cid:durableId="1051541130">
    <w:abstractNumId w:val="1"/>
  </w:num>
  <w:num w:numId="12" w16cid:durableId="685330440">
    <w:abstractNumId w:val="0"/>
  </w:num>
  <w:num w:numId="13" w16cid:durableId="618028578">
    <w:abstractNumId w:val="20"/>
  </w:num>
  <w:num w:numId="14" w16cid:durableId="653603721">
    <w:abstractNumId w:val="11"/>
  </w:num>
  <w:num w:numId="15" w16cid:durableId="1719815686">
    <w:abstractNumId w:val="16"/>
  </w:num>
  <w:num w:numId="16" w16cid:durableId="1949312848">
    <w:abstractNumId w:val="22"/>
  </w:num>
  <w:num w:numId="17" w16cid:durableId="544562024">
    <w:abstractNumId w:val="14"/>
  </w:num>
  <w:num w:numId="18" w16cid:durableId="2131892468">
    <w:abstractNumId w:val="17"/>
  </w:num>
  <w:num w:numId="19" w16cid:durableId="451483289">
    <w:abstractNumId w:val="21"/>
  </w:num>
  <w:num w:numId="20" w16cid:durableId="702099061">
    <w:abstractNumId w:val="19"/>
  </w:num>
  <w:num w:numId="21" w16cid:durableId="1527983491">
    <w:abstractNumId w:val="9"/>
  </w:num>
  <w:num w:numId="22" w16cid:durableId="974791939">
    <w:abstractNumId w:val="18"/>
  </w:num>
  <w:num w:numId="23" w16cid:durableId="377752565">
    <w:abstractNumId w:val="15"/>
  </w:num>
  <w:num w:numId="24" w16cid:durableId="1442456449">
    <w:abstractNumId w:val="13"/>
  </w:num>
  <w:num w:numId="25" w16cid:durableId="1985235005">
    <w:abstractNumId w:val="9"/>
  </w:num>
  <w:num w:numId="26" w16cid:durableId="199710975">
    <w:abstractNumId w:val="10"/>
    <w:lvlOverride w:ilvl="0">
      <w:startOverride w:val="1"/>
    </w:lvlOverride>
    <w:lvlOverride w:ilvl="1"/>
    <w:lvlOverride w:ilvl="2"/>
    <w:lvlOverride w:ilvl="3"/>
    <w:lvlOverride w:ilvl="4"/>
    <w:lvlOverride w:ilvl="5"/>
    <w:lvlOverride w:ilvl="6"/>
    <w:lvlOverride w:ilvl="7"/>
    <w:lvlOverride w:ilvl="8"/>
  </w:num>
  <w:num w:numId="27" w16cid:durableId="1555846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82"/>
    <w:rsid w:val="000041D3"/>
    <w:rsid w:val="000470B8"/>
    <w:rsid w:val="00096F81"/>
    <w:rsid w:val="000A6142"/>
    <w:rsid w:val="000B1A77"/>
    <w:rsid w:val="000C2633"/>
    <w:rsid w:val="000C5038"/>
    <w:rsid w:val="000E12A8"/>
    <w:rsid w:val="000E5067"/>
    <w:rsid w:val="000F3C43"/>
    <w:rsid w:val="0010254C"/>
    <w:rsid w:val="00147E7C"/>
    <w:rsid w:val="00152022"/>
    <w:rsid w:val="00157AB4"/>
    <w:rsid w:val="001710CB"/>
    <w:rsid w:val="00176C01"/>
    <w:rsid w:val="001839FC"/>
    <w:rsid w:val="001916E7"/>
    <w:rsid w:val="001939EE"/>
    <w:rsid w:val="001A40E4"/>
    <w:rsid w:val="001A6700"/>
    <w:rsid w:val="001B2073"/>
    <w:rsid w:val="001C09BA"/>
    <w:rsid w:val="001C532E"/>
    <w:rsid w:val="001C7967"/>
    <w:rsid w:val="001C7D73"/>
    <w:rsid w:val="001D413C"/>
    <w:rsid w:val="001D56D5"/>
    <w:rsid w:val="001E1A54"/>
    <w:rsid w:val="001E290B"/>
    <w:rsid w:val="001E59CF"/>
    <w:rsid w:val="001E7954"/>
    <w:rsid w:val="002116D8"/>
    <w:rsid w:val="00221C1F"/>
    <w:rsid w:val="0022394B"/>
    <w:rsid w:val="00246CDE"/>
    <w:rsid w:val="00257184"/>
    <w:rsid w:val="0026542D"/>
    <w:rsid w:val="002815D7"/>
    <w:rsid w:val="00286465"/>
    <w:rsid w:val="00292491"/>
    <w:rsid w:val="002A5F27"/>
    <w:rsid w:val="002F1DBC"/>
    <w:rsid w:val="002F3652"/>
    <w:rsid w:val="003241AA"/>
    <w:rsid w:val="0032430A"/>
    <w:rsid w:val="00330E22"/>
    <w:rsid w:val="00341AD8"/>
    <w:rsid w:val="00342CDD"/>
    <w:rsid w:val="00354F5A"/>
    <w:rsid w:val="00363A6A"/>
    <w:rsid w:val="003928F6"/>
    <w:rsid w:val="003A58B1"/>
    <w:rsid w:val="003B5259"/>
    <w:rsid w:val="003D35E2"/>
    <w:rsid w:val="003D3B51"/>
    <w:rsid w:val="003F7297"/>
    <w:rsid w:val="00444D35"/>
    <w:rsid w:val="00457784"/>
    <w:rsid w:val="0047475D"/>
    <w:rsid w:val="004854ED"/>
    <w:rsid w:val="0049351E"/>
    <w:rsid w:val="004A5AB8"/>
    <w:rsid w:val="004D6522"/>
    <w:rsid w:val="004E1A15"/>
    <w:rsid w:val="004E24E1"/>
    <w:rsid w:val="004F5DD5"/>
    <w:rsid w:val="004F7A6F"/>
    <w:rsid w:val="00510C75"/>
    <w:rsid w:val="0051398B"/>
    <w:rsid w:val="00521A90"/>
    <w:rsid w:val="005443BE"/>
    <w:rsid w:val="00550D22"/>
    <w:rsid w:val="005853EA"/>
    <w:rsid w:val="00591DCC"/>
    <w:rsid w:val="00592EF0"/>
    <w:rsid w:val="00594D1C"/>
    <w:rsid w:val="005A0627"/>
    <w:rsid w:val="005A3224"/>
    <w:rsid w:val="005D5AB1"/>
    <w:rsid w:val="005D6F4A"/>
    <w:rsid w:val="005E3543"/>
    <w:rsid w:val="005F22BD"/>
    <w:rsid w:val="00610A7F"/>
    <w:rsid w:val="00614618"/>
    <w:rsid w:val="006149F5"/>
    <w:rsid w:val="006228EE"/>
    <w:rsid w:val="006234A3"/>
    <w:rsid w:val="00635407"/>
    <w:rsid w:val="00636131"/>
    <w:rsid w:val="00652B82"/>
    <w:rsid w:val="00654BD4"/>
    <w:rsid w:val="0066002F"/>
    <w:rsid w:val="00661EE4"/>
    <w:rsid w:val="00667CE8"/>
    <w:rsid w:val="00671FD4"/>
    <w:rsid w:val="00677E67"/>
    <w:rsid w:val="00686E49"/>
    <w:rsid w:val="00690F47"/>
    <w:rsid w:val="006A0C25"/>
    <w:rsid w:val="006A72F3"/>
    <w:rsid w:val="006B4AE4"/>
    <w:rsid w:val="006D0E8D"/>
    <w:rsid w:val="006D2BB4"/>
    <w:rsid w:val="006D77E2"/>
    <w:rsid w:val="006F060A"/>
    <w:rsid w:val="006F2155"/>
    <w:rsid w:val="00706643"/>
    <w:rsid w:val="007178BA"/>
    <w:rsid w:val="007273C3"/>
    <w:rsid w:val="0073207F"/>
    <w:rsid w:val="00733921"/>
    <w:rsid w:val="007445DD"/>
    <w:rsid w:val="007510FE"/>
    <w:rsid w:val="00761239"/>
    <w:rsid w:val="00767D90"/>
    <w:rsid w:val="00775F86"/>
    <w:rsid w:val="00782688"/>
    <w:rsid w:val="00795023"/>
    <w:rsid w:val="007A189D"/>
    <w:rsid w:val="007B5754"/>
    <w:rsid w:val="007C03C2"/>
    <w:rsid w:val="007D0568"/>
    <w:rsid w:val="00802707"/>
    <w:rsid w:val="00805639"/>
    <w:rsid w:val="00812381"/>
    <w:rsid w:val="00813DFE"/>
    <w:rsid w:val="008156CB"/>
    <w:rsid w:val="008237AD"/>
    <w:rsid w:val="00825F1F"/>
    <w:rsid w:val="00844A39"/>
    <w:rsid w:val="008515B4"/>
    <w:rsid w:val="008527F0"/>
    <w:rsid w:val="008702C9"/>
    <w:rsid w:val="00870722"/>
    <w:rsid w:val="00890ED5"/>
    <w:rsid w:val="00892832"/>
    <w:rsid w:val="008A26C2"/>
    <w:rsid w:val="008A3696"/>
    <w:rsid w:val="008A3834"/>
    <w:rsid w:val="008A5A6E"/>
    <w:rsid w:val="008A69D1"/>
    <w:rsid w:val="008A6F05"/>
    <w:rsid w:val="008C0B6A"/>
    <w:rsid w:val="008E4970"/>
    <w:rsid w:val="00907963"/>
    <w:rsid w:val="00934FC7"/>
    <w:rsid w:val="009439E2"/>
    <w:rsid w:val="00945B2B"/>
    <w:rsid w:val="009541C6"/>
    <w:rsid w:val="009544A4"/>
    <w:rsid w:val="00971A3B"/>
    <w:rsid w:val="00973885"/>
    <w:rsid w:val="009761EF"/>
    <w:rsid w:val="0098279D"/>
    <w:rsid w:val="00991989"/>
    <w:rsid w:val="009A53F7"/>
    <w:rsid w:val="009B3254"/>
    <w:rsid w:val="009B4BBF"/>
    <w:rsid w:val="009C0D2B"/>
    <w:rsid w:val="009C7DE8"/>
    <w:rsid w:val="009D038C"/>
    <w:rsid w:val="009D3E41"/>
    <w:rsid w:val="009D47BF"/>
    <w:rsid w:val="009F00CA"/>
    <w:rsid w:val="00A20459"/>
    <w:rsid w:val="00A27272"/>
    <w:rsid w:val="00A368FB"/>
    <w:rsid w:val="00A44D28"/>
    <w:rsid w:val="00A55101"/>
    <w:rsid w:val="00A63436"/>
    <w:rsid w:val="00A6642C"/>
    <w:rsid w:val="00A670F2"/>
    <w:rsid w:val="00A74C4E"/>
    <w:rsid w:val="00A776BA"/>
    <w:rsid w:val="00A90E0E"/>
    <w:rsid w:val="00AA7577"/>
    <w:rsid w:val="00AC07A6"/>
    <w:rsid w:val="00AC24F3"/>
    <w:rsid w:val="00AF2717"/>
    <w:rsid w:val="00B07241"/>
    <w:rsid w:val="00B14217"/>
    <w:rsid w:val="00B15D37"/>
    <w:rsid w:val="00B2112D"/>
    <w:rsid w:val="00B42047"/>
    <w:rsid w:val="00B422FD"/>
    <w:rsid w:val="00B644E9"/>
    <w:rsid w:val="00B67A3C"/>
    <w:rsid w:val="00B8392C"/>
    <w:rsid w:val="00B83F5E"/>
    <w:rsid w:val="00BA1E9E"/>
    <w:rsid w:val="00BB09FF"/>
    <w:rsid w:val="00BB57EB"/>
    <w:rsid w:val="00BC6DF0"/>
    <w:rsid w:val="00BC7D19"/>
    <w:rsid w:val="00C07439"/>
    <w:rsid w:val="00C13C4A"/>
    <w:rsid w:val="00C23FF8"/>
    <w:rsid w:val="00C26D0F"/>
    <w:rsid w:val="00C36804"/>
    <w:rsid w:val="00C42A71"/>
    <w:rsid w:val="00C47CF2"/>
    <w:rsid w:val="00C52A97"/>
    <w:rsid w:val="00C5493D"/>
    <w:rsid w:val="00C65FA5"/>
    <w:rsid w:val="00C66389"/>
    <w:rsid w:val="00C86A45"/>
    <w:rsid w:val="00C952A4"/>
    <w:rsid w:val="00C97885"/>
    <w:rsid w:val="00CA1C12"/>
    <w:rsid w:val="00CA7DE2"/>
    <w:rsid w:val="00CD1BFD"/>
    <w:rsid w:val="00D028A3"/>
    <w:rsid w:val="00D119A4"/>
    <w:rsid w:val="00D31330"/>
    <w:rsid w:val="00D349DB"/>
    <w:rsid w:val="00D47DE0"/>
    <w:rsid w:val="00D66856"/>
    <w:rsid w:val="00D7348B"/>
    <w:rsid w:val="00D83811"/>
    <w:rsid w:val="00D923DA"/>
    <w:rsid w:val="00D953A3"/>
    <w:rsid w:val="00DA2EA0"/>
    <w:rsid w:val="00DB447F"/>
    <w:rsid w:val="00DF523F"/>
    <w:rsid w:val="00E00E9F"/>
    <w:rsid w:val="00E0397B"/>
    <w:rsid w:val="00E16083"/>
    <w:rsid w:val="00E23F9A"/>
    <w:rsid w:val="00E30B06"/>
    <w:rsid w:val="00E35F96"/>
    <w:rsid w:val="00E553AA"/>
    <w:rsid w:val="00E62436"/>
    <w:rsid w:val="00E73075"/>
    <w:rsid w:val="00E800A9"/>
    <w:rsid w:val="00E80C63"/>
    <w:rsid w:val="00E93D6A"/>
    <w:rsid w:val="00EA0EB4"/>
    <w:rsid w:val="00EA1C31"/>
    <w:rsid w:val="00EA20BE"/>
    <w:rsid w:val="00EA3443"/>
    <w:rsid w:val="00EB53C5"/>
    <w:rsid w:val="00EE60FD"/>
    <w:rsid w:val="00EF1FB7"/>
    <w:rsid w:val="00F2079C"/>
    <w:rsid w:val="00F3611E"/>
    <w:rsid w:val="00F37398"/>
    <w:rsid w:val="00F42096"/>
    <w:rsid w:val="00F5388D"/>
    <w:rsid w:val="00F569B3"/>
    <w:rsid w:val="00F73A09"/>
    <w:rsid w:val="00F87F89"/>
    <w:rsid w:val="00F91464"/>
    <w:rsid w:val="00FB1C5B"/>
    <w:rsid w:val="00FC3D17"/>
    <w:rsid w:val="00FC4A27"/>
    <w:rsid w:val="00FC53EB"/>
    <w:rsid w:val="00FD4927"/>
    <w:rsid w:val="00FE1B22"/>
    <w:rsid w:val="00FF3168"/>
    <w:rsid w:val="07CEA17F"/>
    <w:rsid w:val="1F6FA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618302"/>
  <w15:docId w15:val="{E3A967BD-549A-463D-82E2-AFC4D2D1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93D6A"/>
    <w:rPr>
      <w:color w:val="0000FF"/>
      <w:u w:val="single"/>
    </w:rPr>
  </w:style>
  <w:style w:type="character" w:styleId="FollowedHyperlink">
    <w:name w:val="FollowedHyperlink"/>
    <w:basedOn w:val="DefaultParagraphFont"/>
    <w:uiPriority w:val="99"/>
    <w:semiHidden/>
    <w:unhideWhenUsed/>
    <w:rsid w:val="00591DCC"/>
    <w:rPr>
      <w:color w:val="800080" w:themeColor="followedHyperlink"/>
      <w:u w:val="single"/>
    </w:rPr>
  </w:style>
  <w:style w:type="paragraph" w:styleId="NormalWeb">
    <w:name w:val="Normal (Web)"/>
    <w:basedOn w:val="Normal"/>
    <w:uiPriority w:val="99"/>
    <w:unhideWhenUsed/>
    <w:rsid w:val="0098279D"/>
    <w:pPr>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semiHidden/>
    <w:rsid w:val="00636131"/>
    <w:pPr>
      <w:spacing w:before="0" w:after="0"/>
    </w:pPr>
    <w:rPr>
      <w:rFonts w:ascii="Courier New" w:eastAsia="Times New Roman" w:hAnsi="Courier New" w:cs="Times New Roman"/>
      <w:lang w:val="en-GB" w:eastAsia="en-US"/>
    </w:rPr>
  </w:style>
  <w:style w:type="character" w:customStyle="1" w:styleId="PlainTextChar">
    <w:name w:val="Plain Text Char"/>
    <w:basedOn w:val="DefaultParagraphFont"/>
    <w:link w:val="PlainText"/>
    <w:semiHidden/>
    <w:rsid w:val="00636131"/>
    <w:rPr>
      <w:rFonts w:ascii="Courier New" w:eastAsia="Times New Roman" w:hAnsi="Courier New" w:cs="Times New Roman"/>
      <w:lang w:val="en-GB" w:eastAsia="en-US"/>
    </w:rPr>
  </w:style>
  <w:style w:type="character" w:customStyle="1" w:styleId="UnresolvedMention2">
    <w:name w:val="Unresolved Mention2"/>
    <w:basedOn w:val="DefaultParagraphFont"/>
    <w:uiPriority w:val="99"/>
    <w:semiHidden/>
    <w:unhideWhenUsed/>
    <w:rsid w:val="00636131"/>
    <w:rPr>
      <w:color w:val="605E5C"/>
      <w:shd w:val="clear" w:color="auto" w:fill="E1DFDD"/>
    </w:rPr>
  </w:style>
  <w:style w:type="paragraph" w:styleId="BodyText">
    <w:name w:val="Body Text"/>
    <w:basedOn w:val="Normal"/>
    <w:link w:val="BodyTextChar"/>
    <w:rsid w:val="00AA7577"/>
    <w:pPr>
      <w:widowControl w:val="0"/>
      <w:suppressAutoHyphens/>
      <w:spacing w:before="0" w:after="120"/>
    </w:pPr>
    <w:rPr>
      <w:rFonts w:ascii="Times New Roman" w:eastAsia="SimSun" w:hAnsi="Times New Roman" w:cs="Mangal"/>
      <w:kern w:val="1"/>
      <w:sz w:val="24"/>
      <w:szCs w:val="24"/>
      <w:lang w:val="en-GB" w:eastAsia="hi-IN" w:bidi="hi-IN"/>
    </w:rPr>
  </w:style>
  <w:style w:type="character" w:customStyle="1" w:styleId="BodyTextChar">
    <w:name w:val="Body Text Char"/>
    <w:basedOn w:val="DefaultParagraphFont"/>
    <w:link w:val="BodyText"/>
    <w:rsid w:val="00AA7577"/>
    <w:rPr>
      <w:rFonts w:ascii="Times New Roman" w:eastAsia="SimSun" w:hAnsi="Times New Roman" w:cs="Mangal"/>
      <w:kern w:val="1"/>
      <w:sz w:val="24"/>
      <w:szCs w:val="24"/>
      <w:lang w:val="en-GB" w:eastAsia="hi-IN" w:bidi="hi-IN"/>
    </w:rPr>
  </w:style>
  <w:style w:type="paragraph" w:styleId="Revision">
    <w:name w:val="Revision"/>
    <w:hidden/>
    <w:uiPriority w:val="99"/>
    <w:semiHidden/>
    <w:rsid w:val="00782688"/>
    <w:pPr>
      <w:spacing w:before="0" w:after="0"/>
    </w:pPr>
  </w:style>
  <w:style w:type="paragraph" w:styleId="CommentSubject">
    <w:name w:val="annotation subject"/>
    <w:basedOn w:val="CommentText"/>
    <w:next w:val="CommentText"/>
    <w:link w:val="CommentSubjectChar"/>
    <w:uiPriority w:val="99"/>
    <w:semiHidden/>
    <w:unhideWhenUsed/>
    <w:rsid w:val="00907963"/>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907963"/>
    <w:rPr>
      <w:rFonts w:eastAsiaTheme="minorHAnsi"/>
      <w:b/>
      <w:bCs/>
      <w:lang w:eastAsia="en-US"/>
    </w:rPr>
  </w:style>
  <w:style w:type="character" w:styleId="UnresolvedMention">
    <w:name w:val="Unresolved Mention"/>
    <w:basedOn w:val="DefaultParagraphFont"/>
    <w:uiPriority w:val="99"/>
    <w:semiHidden/>
    <w:unhideWhenUsed/>
    <w:rsid w:val="000C5038"/>
    <w:rPr>
      <w:color w:val="605E5C"/>
      <w:shd w:val="clear" w:color="auto" w:fill="E1DFDD"/>
    </w:rPr>
  </w:style>
  <w:style w:type="paragraph" w:customStyle="1" w:styleId="xmsonormal">
    <w:name w:val="xmsonormal"/>
    <w:basedOn w:val="Normal"/>
    <w:rsid w:val="00E35F96"/>
    <w:pPr>
      <w:spacing w:before="0" w:after="0"/>
    </w:pPr>
    <w:rPr>
      <w:rFonts w:ascii="Calibri" w:hAnsi="Calibri" w:cs="Calibri"/>
      <w:sz w:val="22"/>
      <w:szCs w:val="22"/>
      <w:lang w:val="en-GB" w:eastAsia="en-GB"/>
    </w:rPr>
  </w:style>
  <w:style w:type="character" w:customStyle="1" w:styleId="contentpasted3">
    <w:name w:val="contentpasted3"/>
    <w:basedOn w:val="DefaultParagraphFont"/>
    <w:rsid w:val="00E35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973">
      <w:bodyDiv w:val="1"/>
      <w:marLeft w:val="0"/>
      <w:marRight w:val="0"/>
      <w:marTop w:val="0"/>
      <w:marBottom w:val="0"/>
      <w:divBdr>
        <w:top w:val="none" w:sz="0" w:space="0" w:color="auto"/>
        <w:left w:val="none" w:sz="0" w:space="0" w:color="auto"/>
        <w:bottom w:val="none" w:sz="0" w:space="0" w:color="auto"/>
        <w:right w:val="none" w:sz="0" w:space="0" w:color="auto"/>
      </w:divBdr>
    </w:div>
    <w:div w:id="440613157">
      <w:bodyDiv w:val="1"/>
      <w:marLeft w:val="0"/>
      <w:marRight w:val="0"/>
      <w:marTop w:val="0"/>
      <w:marBottom w:val="0"/>
      <w:divBdr>
        <w:top w:val="none" w:sz="0" w:space="0" w:color="auto"/>
        <w:left w:val="none" w:sz="0" w:space="0" w:color="auto"/>
        <w:bottom w:val="none" w:sz="0" w:space="0" w:color="auto"/>
        <w:right w:val="none" w:sz="0" w:space="0" w:color="auto"/>
      </w:divBdr>
    </w:div>
    <w:div w:id="718673790">
      <w:bodyDiv w:val="1"/>
      <w:marLeft w:val="0"/>
      <w:marRight w:val="0"/>
      <w:marTop w:val="0"/>
      <w:marBottom w:val="0"/>
      <w:divBdr>
        <w:top w:val="none" w:sz="0" w:space="0" w:color="auto"/>
        <w:left w:val="none" w:sz="0" w:space="0" w:color="auto"/>
        <w:bottom w:val="none" w:sz="0" w:space="0" w:color="auto"/>
        <w:right w:val="none" w:sz="0" w:space="0" w:color="auto"/>
      </w:divBdr>
    </w:div>
    <w:div w:id="771245397">
      <w:bodyDiv w:val="1"/>
      <w:marLeft w:val="0"/>
      <w:marRight w:val="0"/>
      <w:marTop w:val="0"/>
      <w:marBottom w:val="0"/>
      <w:divBdr>
        <w:top w:val="none" w:sz="0" w:space="0" w:color="auto"/>
        <w:left w:val="none" w:sz="0" w:space="0" w:color="auto"/>
        <w:bottom w:val="none" w:sz="0" w:space="0" w:color="auto"/>
        <w:right w:val="none" w:sz="0" w:space="0" w:color="auto"/>
      </w:divBdr>
    </w:div>
    <w:div w:id="937177677">
      <w:bodyDiv w:val="1"/>
      <w:marLeft w:val="0"/>
      <w:marRight w:val="0"/>
      <w:marTop w:val="0"/>
      <w:marBottom w:val="0"/>
      <w:divBdr>
        <w:top w:val="none" w:sz="0" w:space="0" w:color="auto"/>
        <w:left w:val="none" w:sz="0" w:space="0" w:color="auto"/>
        <w:bottom w:val="none" w:sz="0" w:space="0" w:color="auto"/>
        <w:right w:val="none" w:sz="0" w:space="0" w:color="auto"/>
      </w:divBdr>
    </w:div>
    <w:div w:id="1105730563">
      <w:bodyDiv w:val="1"/>
      <w:marLeft w:val="0"/>
      <w:marRight w:val="0"/>
      <w:marTop w:val="0"/>
      <w:marBottom w:val="0"/>
      <w:divBdr>
        <w:top w:val="none" w:sz="0" w:space="0" w:color="auto"/>
        <w:left w:val="none" w:sz="0" w:space="0" w:color="auto"/>
        <w:bottom w:val="none" w:sz="0" w:space="0" w:color="auto"/>
        <w:right w:val="none" w:sz="0" w:space="0" w:color="auto"/>
      </w:divBdr>
    </w:div>
    <w:div w:id="1656182615">
      <w:bodyDiv w:val="1"/>
      <w:marLeft w:val="0"/>
      <w:marRight w:val="0"/>
      <w:marTop w:val="0"/>
      <w:marBottom w:val="0"/>
      <w:divBdr>
        <w:top w:val="none" w:sz="0" w:space="0" w:color="auto"/>
        <w:left w:val="none" w:sz="0" w:space="0" w:color="auto"/>
        <w:bottom w:val="none" w:sz="0" w:space="0" w:color="auto"/>
        <w:right w:val="none" w:sz="0" w:space="0" w:color="auto"/>
      </w:divBdr>
    </w:div>
    <w:div w:id="1711569710">
      <w:bodyDiv w:val="1"/>
      <w:marLeft w:val="0"/>
      <w:marRight w:val="0"/>
      <w:marTop w:val="0"/>
      <w:marBottom w:val="0"/>
      <w:divBdr>
        <w:top w:val="none" w:sz="0" w:space="0" w:color="auto"/>
        <w:left w:val="none" w:sz="0" w:space="0" w:color="auto"/>
        <w:bottom w:val="none" w:sz="0" w:space="0" w:color="auto"/>
        <w:right w:val="none" w:sz="0" w:space="0" w:color="auto"/>
      </w:divBdr>
    </w:div>
    <w:div w:id="1896894030">
      <w:bodyDiv w:val="1"/>
      <w:marLeft w:val="0"/>
      <w:marRight w:val="0"/>
      <w:marTop w:val="0"/>
      <w:marBottom w:val="0"/>
      <w:divBdr>
        <w:top w:val="none" w:sz="0" w:space="0" w:color="auto"/>
        <w:left w:val="none" w:sz="0" w:space="0" w:color="auto"/>
        <w:bottom w:val="none" w:sz="0" w:space="0" w:color="auto"/>
        <w:right w:val="none" w:sz="0" w:space="0" w:color="auto"/>
      </w:divBdr>
    </w:div>
    <w:div w:id="19468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e@environmentcentre.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14DDAE3CD4907AAA6AED6AE236079"/>
        <w:category>
          <w:name w:val="General"/>
          <w:gallery w:val="placeholder"/>
        </w:category>
        <w:types>
          <w:type w:val="bbPlcHdr"/>
        </w:types>
        <w:behaviors>
          <w:behavior w:val="content"/>
        </w:behaviors>
        <w:guid w:val="{8276CDF0-BA82-447C-BC86-4D37DC519A17}"/>
      </w:docPartPr>
      <w:docPartBody>
        <w:p w:rsidR="003663FC" w:rsidRDefault="004E24E1" w:rsidP="004E24E1">
          <w:pPr>
            <w:pStyle w:val="86A14DDAE3CD4907AAA6AED6AE236079"/>
          </w:pPr>
          <w:r w:rsidRPr="00BA14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45D"/>
    <w:rsid w:val="000047FE"/>
    <w:rsid w:val="000B12F4"/>
    <w:rsid w:val="001238A1"/>
    <w:rsid w:val="002214D7"/>
    <w:rsid w:val="002343C4"/>
    <w:rsid w:val="002E6C6E"/>
    <w:rsid w:val="0030040A"/>
    <w:rsid w:val="00310FE6"/>
    <w:rsid w:val="003663FC"/>
    <w:rsid w:val="004D120A"/>
    <w:rsid w:val="004E24E1"/>
    <w:rsid w:val="00542985"/>
    <w:rsid w:val="005F1301"/>
    <w:rsid w:val="00620546"/>
    <w:rsid w:val="0064173C"/>
    <w:rsid w:val="006738B7"/>
    <w:rsid w:val="006A6CAC"/>
    <w:rsid w:val="008671F9"/>
    <w:rsid w:val="008D68FF"/>
    <w:rsid w:val="008F027F"/>
    <w:rsid w:val="00A6245D"/>
    <w:rsid w:val="00AF2303"/>
    <w:rsid w:val="00BC0F78"/>
    <w:rsid w:val="00C02E7B"/>
    <w:rsid w:val="00CF6860"/>
    <w:rsid w:val="00EF1BB3"/>
    <w:rsid w:val="00FD2E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4E1"/>
    <w:rPr>
      <w:color w:val="808080"/>
    </w:rPr>
  </w:style>
  <w:style w:type="paragraph" w:customStyle="1" w:styleId="86A14DDAE3CD4907AAA6AED6AE236079">
    <w:name w:val="86A14DDAE3CD4907AAA6AED6AE236079"/>
    <w:rsid w:val="004E2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01F602-3EC9-4740-8DEF-2837A492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250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corcoran</dc:creator>
  <cp:keywords/>
  <dc:description/>
  <cp:lastModifiedBy>RH</cp:lastModifiedBy>
  <cp:revision>19</cp:revision>
  <dcterms:created xsi:type="dcterms:W3CDTF">2024-04-23T08:32:00Z</dcterms:created>
  <dcterms:modified xsi:type="dcterms:W3CDTF">2024-04-24T12:27:00Z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